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ATAS/298/2008 vom 18. Juli 2007</w:t>
      </w:r>
    </w:p>
    <w:p>
      <w:r>
        <w:t>GE Cour de justice, 2007-07-18, FR</w:t>
      </w:r>
    </w:p>
    <w:p>
      <w:r>
        <w:rPr>
          <w:b/>
        </w:rPr>
        <w:t xml:space="preserve">Quelle: </w:t>
      </w:r>
      <w:r>
        <w:t>https://mcp.opencaselaw.ch/entscheid/ge_gerichte_ATAS_298_2008</w:t>
      </w:r>
    </w:p>
    <w:p>
      <w:r>
        <w:t>FR: GE_GERICHTE ATAS/298/2008 du 18 juillet 2007</w:t>
      </w:r>
    </w:p>
    <w:p>
      <w:r>
        <w:t>IT: GE_GERICHTE ATAS/298/2008 del 18 luglio 2007</w:t>
      </w:r>
    </w:p>
    <w:p>
      <w:pPr>
        <w:pStyle w:val="Heading2"/>
      </w:pPr>
      <w:r>
        <w:t>Erwägungen</w:t>
      </w:r>
    </w:p>
    <w:p>
      <w:r>
        <w:rPr>
          <w:b/>
        </w:rPr>
        <w:t>E. 1</w:t>
      </w:r>
    </w:p>
    <w:p>
      <w:r>
        <w:t>Donne acte à l'OCPA de ce qu'il procédera à la compensation de la somme due, soit 34'138 fr., à raison de 700 fr. par mois, la première fois à la fin du mois de mars 2008, et jusqu'à extinction de la dette.</w:t>
      </w:r>
    </w:p>
    <w:p>
      <w:r>
        <w:rPr>
          <w:b/>
        </w:rPr>
        <w:t>E. 2</w:t>
      </w:r>
    </w:p>
    <w:p>
      <w:r>
        <w:t>L’y condamne en tant que de besoin.</w:t>
      </w:r>
    </w:p>
    <w:p>
      <w:r>
        <w:rPr>
          <w:b/>
        </w:rPr>
        <w:t>E. 3</w:t>
      </w:r>
    </w:p>
    <w:p>
      <w:r>
        <w:t>Donne acte à la recourante de son accord avec ce qui précède.</w:t>
      </w:r>
    </w:p>
    <w:p>
      <w:r>
        <w:rPr>
          <w:b/>
        </w:rPr>
        <w:t>E. 4</w:t>
      </w:r>
    </w:p>
    <w:p>
      <w:r>
        <w:t>L’y condamne en tant que de besoin.</w:t>
      </w:r>
    </w:p>
    <w:p>
      <w:r>
        <w:t>A/122/2008 - 3/3 -</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Yaël BENZ</w:t>
      </w:r>
    </w:p>
    <w:p>
      <w:r>
        <w:t>La Présidente :</w:t>
      </w:r>
    </w:p>
    <w:p>
      <w:r>
        <w:t>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