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https://mcp.opencaselaw.ch/entscheid/ge_gerichte_ATAS_244_2005</w:t>
      </w:r>
    </w:p>
    <w:p>
      <w:r>
        <w:t>FR: GE_GERICHTE ATAS/244/2005 du 23 mars 2005</w:t>
      </w:r>
    </w:p>
    <w:p>
      <w:r>
        <w:t>IT: GE_GERICHTE ATAS/244/2005 del 23 marzo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('*** *(&amp; /4$&gt;/005N 57 $* @ &amp;* *' &lt;* )&amp;* &lt;( ( $ ('*** *N G7 ( &amp;* *' @ - @ ( .LG00 &lt;7% @ * ( ** *@&lt;* ('N 57 &lt; *()&amp;$ &lt; ' B ( ('* ( 10 A (2 *&lt;* * * (' (' *&gt; &lt;'('(%;=Q*R=&lt;)*4%4005</w:t>
      </w:r>
    </w:p>
    <w:p>
      <w:r>
        <w:t>% *C*7 ('* B :'7 '* (* P E *(*) C ) ('** ('* &gt; * * ( ('** )'N &gt;E C) *&lt;* *$*(( ('**NE *: ( ' 7;*'* * * '' ''' E &gt;E E *6(% *&gt; &lt;'(' ( *2 )&amp;* ($ (' *$&gt;7'*( *-($%)* A* %**)('** )' &amp;$()' ' C'(*' D 7.1/%.04 .09E7</w:t>
      </w:r>
    </w:p>
    <w:p>
      <w:r>
        <w:t>:&lt;&lt;*P</w:t>
      </w:r>
    </w:p>
    <w:p>
      <w:r>
        <w:t>S*( !</w:t>
      </w:r>
    </w:p>
    <w:p>
      <w:r>
        <w:t>'*( P</w:t>
      </w:r>
    </w:p>
    <w:p>
      <w:r>
        <w:t>*</w:t>
      </w:r>
    </w:p>
    <w:p>
      <w:r>
        <w:t>*&lt;(' B *&lt;*'C ***)&amp;@&amp;&lt;&lt;*&lt;'(' (*:&lt;&lt;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