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ATAS/1447/2008 vom 9. Dezember 2008</w:t>
      </w:r>
    </w:p>
    <w:p>
      <w:r>
        <w:t>GE Cour de justice, 2008-12-09, FR</w:t>
      </w:r>
    </w:p>
    <w:p>
      <w:r>
        <w:rPr>
          <w:b/>
        </w:rPr>
        <w:t xml:space="preserve">Quelle: </w:t>
      </w:r>
      <w:r>
        <w:t>https://mcp.opencaselaw.ch/entscheid/ge_gerichte_ATAS_1447_2008</w:t>
      </w:r>
    </w:p>
    <w:p>
      <w:r>
        <w:t>FR: GE_GERICHTE ATAS/1447/2008 du 9 décembre 2008</w:t>
      </w:r>
    </w:p>
    <w:p>
      <w:r>
        <w:t>IT: GE_GERICHTE ATAS/1447/2008 del 9 dicembre 2008</w:t>
      </w:r>
    </w:p>
    <w:p>
      <w:pPr>
        <w:pStyle w:val="Heading2"/>
      </w:pPr>
      <w:r>
        <w:t>Erwägungen</w:t>
      </w:r>
    </w:p>
    <w:p>
      <w:r>
        <w:rPr>
          <w:b/>
        </w:rPr>
        <w:t>E. 1</w:t>
      </w:r>
    </w:p>
    <w:p>
      <w:r>
        <w:t>Donne acte à l'OCAI de son accord avec l'annulation de la décision litigieuse, et le renvoi du dossier à l'Office pour nouvelle instruction, au sens des considérants.</w:t>
      </w:r>
    </w:p>
    <w:p>
      <w:r>
        <w:rPr>
          <w:b/>
        </w:rPr>
        <w:t>E. 2</w:t>
      </w:r>
    </w:p>
    <w:p>
      <w:r>
        <w:t>L’y condamne en tant que de besoin.</w:t>
      </w:r>
    </w:p>
    <w:p>
      <w:r>
        <w:rPr>
          <w:b/>
        </w:rPr>
        <w:t>E. 3</w:t>
      </w:r>
    </w:p>
    <w:p>
      <w:r>
        <w:t>Invite l'OCAI à verser à la recourante une indemnité de procédure de 2000 F.</w:t>
      </w:r>
    </w:p>
    <w:p>
      <w:r>
        <w:rPr>
          <w:b/>
        </w:rPr>
        <w:t>E. 4</w:t>
      </w:r>
    </w:p>
    <w:p>
      <w:r>
        <w:t>L’y condamne en tant que de besoin.</w:t>
      </w:r>
    </w:p>
    <w:p>
      <w:r>
        <w:rPr>
          <w:b/>
        </w:rPr>
        <w:t>E. 5</w:t>
      </w:r>
    </w:p>
    <w:p>
      <w:r>
        <w:t>Renonce à percevoir l'émolument.</w:t>
      </w:r>
    </w:p>
    <w:p>
      <w:r>
        <w:t>A/665/2008 - 3/3 -</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