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ATAS/1176/2006 vom 22. Dezember 2006</w:t>
      </w:r>
    </w:p>
    <w:p>
      <w:r>
        <w:t>GE Cour de justice, 2006-12-22, DE</w:t>
      </w:r>
    </w:p>
    <w:p>
      <w:r>
        <w:rPr>
          <w:b/>
        </w:rPr>
        <w:t xml:space="preserve">Quelle: </w:t>
      </w:r>
      <w:r>
        <w:t>https://mcp.opencaselaw.ch/entscheid/ge_gerichte_ATAS_1176_2006</w:t>
      </w:r>
    </w:p>
    <w:p>
      <w:r>
        <w:t>FR: GE_GERICHTE ATAS/1176/2006 du 22 décembre 2006</w:t>
      </w:r>
    </w:p>
    <w:p>
      <w:r>
        <w:t>IT: GE_GERICHTE ATAS/1176/2006 del 22 dicembre 2006</w:t>
      </w:r>
    </w:p>
    <w:p>
      <w:pPr>
        <w:pStyle w:val="Heading2"/>
      </w:pPr>
      <w:r>
        <w:t>Regeste</w:t>
      </w:r>
    </w:p>
    <w:p>
      <w:r>
        <w:t>Résumé: Les prestations LAA en espèces peuvent également être réduites lorsqu'un tiers réagit à une grave provocation de l'assuré, que cette provocation concernât le tiers en question ou concernât une autre personne.</w:t>
      </w:r>
    </w:p>
    <w:p>
      <w:pPr>
        <w:pStyle w:val="Heading2"/>
      </w:pPr>
      <w:r>
        <w:t>Erwägungen</w:t>
      </w:r>
    </w:p>
    <w:p>
      <w:r>
        <w:rPr>
          <w:b/>
        </w:rPr>
        <w:t>E. 05</w:t>
      </w:r>
    </w:p>
    <w:p>
      <w:r>
        <w:t>",!$%"D""5 ?5 = !" % ,S !#" = " !$" H" % %$ % 01 + %7 "=" ! ! %$ %$</w:t>
      </w:r>
    </w:p>
    <w:p>
      <w:r>
        <w:t>A =$%$ % ()VB)=, 2 211? " F !5 %$ !" H" !D$5 $ %"8 9 %, F" ",%$"%$A""!%%$ "",$Y A9 F! ! , "= " !# % % "" " %$Y 9 !" D" % !$""5 ( $ "" ! " $$ " $ $$ "" 9 A9 " 9 3%</w:t>
      </w:r>
    </w:p>
    <w:p>
      <w:r>
        <w:t>A=$%$%!!" "7,S %#%$#A5 $ % " Q</w:t>
      </w:r>
    </w:p>
    <w:p>
      <w:r>
        <w:t>/0-../.112 34/43 % !# , " +" , %$ "",$ " S#!! % ,$"$F!$%$"6"5-0.-12"-1495</w:t>
      </w:r>
    </w:p>
    <w:p>
      <w:r>
        <w:t>D==</w:t>
      </w:r>
    </w:p>
    <w:p>
      <w:r>
        <w:t>* (</w:t>
      </w:r>
    </w:p>
    <w:p>
      <w:r>
        <w:t>$%"8</w:t>
      </w:r>
    </w:p>
    <w:p>
      <w:r>
        <w:t>Q</w:t>
      </w:r>
    </w:p>
    <w:p>
      <w:r>
        <w:t>!= %!$"H"""=$F!",S@S===$%$ %"$!A,!D==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