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ATAS/1160/2006 vom 20. Dezember 2006</w:t>
      </w:r>
    </w:p>
    <w:p>
      <w:r>
        <w:t>GE Cour de justice, 2006-12-20, DE</w:t>
      </w:r>
    </w:p>
    <w:p>
      <w:r>
        <w:rPr>
          <w:b/>
        </w:rPr>
        <w:t xml:space="preserve">Quelle: </w:t>
      </w:r>
      <w:r>
        <w:t>https://mcp.opencaselaw.ch/entscheid/ge_gerichte_ATAS_1160_2006</w:t>
      </w:r>
    </w:p>
    <w:p>
      <w:r>
        <w:t>FR: GE_GERICHTE ATAS/1160/2006 du 20 décembre 2006</w:t>
      </w:r>
    </w:p>
    <w:p>
      <w:r>
        <w:t>IT: GE_GERICHTE ATAS/1160/2006 del 20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%&amp;'((%'))* "%&amp;&amp;+)%'))+ " " ," , , ,-. ' $ &amp;/ 0. '))+</w:t>
      </w:r>
    </w:p>
    <w:p>
      <w:r>
        <w:t>!"!#$#"!%&amp;'(%##!$)*&amp;) "*!+$#,!$)*')"#</w:t>
      </w:r>
    </w:p>
    <w:p>
      <w:r>
        <w:t>!*!$ *$! %%</w:t>
      </w:r>
    </w:p>
    <w:p>
      <w:r>
        <w:t>+ &amp;&amp;</w:t>
      </w:r>
    </w:p>
    <w:p>
      <w:r>
        <w:t>! -*./ 0</w:t>
      </w:r>
    </w:p>
    <w:p>
      <w:r>
        <w:t>)$)#</w:t>
      </w:r>
    </w:p>
    <w:p>
      <w:r>
        <w:t>1234413556 (313( +!!7$!)8#2/)3554 *$"!$)$,)0 !*!$ $*$+ ")$2+4559!:0$)$!#"; +!!7$% !#" &gt;+))$),; $$ ? !*!$ ?) *8$)$ ,) !*)$ 0 #" 0 $)$! "!$))"$)*09!)$0@*&gt;*$; !)8#9)@#"9*$)**8!+#!)$! +) $+$+)$!$)*$9)$?!*!$*8$)**")$,)</w:t>
      </w:r>
    </w:p>
    <w:p>
      <w:r>
        <w:t>"!*#?$ +"A #"!*$"*!$#03+5559!: 111</w:t>
      </w:r>
    </w:p>
    <w:p>
      <w:r>
        <w:t>, !"2 " ," , ,</w:t>
      </w:r>
    </w:p>
    <w:p>
      <w:r>
        <w:t>$ 304.. 5 6 78 &amp;+' #9 2: * + 0 &gt;!! 0 !*!$ ))$# 3+555 9!: 0 $)$! #":</w:t>
      </w:r>
    </w:p>
    <w:p>
      <w:r>
        <w:t>,!99)A!</w:t>
      </w:r>
    </w:p>
    <w:p>
      <w:r>
        <w:t>BC D</w:t>
      </w:r>
    </w:p>
    <w:p>
      <w:r>
        <w:t>"!#)$</w:t>
      </w:r>
    </w:p>
    <w:p>
      <w:r>
        <w:t>8&amp; *")*9*!"!#$!!7$$*$)9)#@"!$)))?E0E99)9##! !*)"!,!99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