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ATAS/1099/2022 vom 14. Dezember 2022</w:t>
      </w:r>
    </w:p>
    <w:p>
      <w:r>
        <w:t>GE Cour de justice, 2022-12-14, FR</w:t>
      </w:r>
    </w:p>
    <w:p>
      <w:r>
        <w:rPr>
          <w:b/>
        </w:rPr>
        <w:t xml:space="preserve">Quelle: </w:t>
      </w:r>
      <w:r>
        <w:t>https://mcp.opencaselaw.ch/entscheid/ge_gerichte_ATAS_1099_2022</w:t>
      </w:r>
    </w:p>
    <w:p>
      <w:r>
        <w:t>FR: GE_GERICHTE ATAS/1099/2022 du 14 décembre 2022</w:t>
      </w:r>
    </w:p>
    <w:p>
      <w:r>
        <w:t>IT: GE_GERICHTE ATAS/1099/2022 del 14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w:t>
      </w:r>
    </w:p>
    <w:p>
      <w:r>
        <w:rPr>
          <w:b/>
        </w:rPr>
        <w:t>E. 4</w:t>
      </w:r>
    </w:p>
    <w:p>
      <w:r>
        <w:t>En l’occurrence, l’intimée a proposé le renvoi du dossier dans sa réponse au recours sans rendre de décision formelle en ce sens. Sa requête doit ainsi être considérée comme une proposition au juge et il se justifie de l'accepter.</w:t>
      </w:r>
    </w:p>
    <w:p>
      <w:r>
        <w:t>A/3518/2022 - 3/4 - En conséquence, le recours sera partiellement admis, la décision querellée annulée et la cause renvoyée à l’intimée pour instruction complémentaire et nouvelle décision.</w:t>
      </w:r>
    </w:p>
    <w:p>
      <w:r>
        <w:rPr>
          <w:b/>
        </w:rPr>
        <w:t>E. 5</w:t>
      </w:r>
    </w:p>
    <w:p>
      <w:r>
        <w:t>Selon l'art. 61 let. g LPGA, le recourant qui obtient gain de cause a droit à des dépens, qui seront fixé à CHF 1'500.-, étant relevé qu’au vu des pièces de la procédure, il n’apparaît pas qu’il aurait pu éviter le dépôt du recours en agissant plus diligemment en procédure administrative (ATF 125 V 373), ce qui aurait pu conduire à ne pas lui octroyer de dépens.</w:t>
      </w:r>
    </w:p>
    <w:p>
      <w:r>
        <w:rPr>
          <w:b/>
        </w:rPr>
        <w:t>E. 6</w:t>
      </w:r>
    </w:p>
    <w:p>
      <w:r>
        <w:t>La procédure est gratuite (art. 61 let. fbis a contrario LPGA).</w:t>
      </w:r>
    </w:p>
    <w:p>
      <w:r>
        <w:t>A/3518/2022 - 4/4 -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