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https://mcp.opencaselaw.ch/entscheid/ge_gerichte_ATAS_106_2008</w:t>
      </w:r>
    </w:p>
    <w:p>
      <w:r>
        <w:t>FR: GE_GERICHTE ATAS/106/2008 du 30 janvier 2008</w:t>
      </w:r>
    </w:p>
    <w:p>
      <w:r>
        <w:t>IT: GE_GERICHTE ATAS/106/2008 del 30 gennaio 2008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HB !%%A &lt;6 96 %A=" %8%%6 ,6 0!=% AH=&gt;%0!%="%G% " 95 7 : %0% =: &lt; 0" " (&amp;;FM;0ACC55, *=&gt; !%: % =&lt;0!"!%@%6/2 0" " &lt;0" " +4 72553( .*J!"! % A!%0% !B =&gt;%=%8% % ! %J % G% " &lt; 0" " = &gt; =% = &gt; "%A @ % -%6 ,2 .6 ="% G% % =: = %&gt;A"!!!B =&gt; &gt;%G%7%D-&gt;6</w:t>
      </w:r>
    </w:p>
    <w:p>
      <w:r>
        <w:t>800:K</w:t>
      </w:r>
    </w:p>
    <w:p>
      <w:r>
        <w:t>) &amp;</w:t>
      </w:r>
    </w:p>
    <w:p>
      <w:r>
        <w:t>" %K</w:t>
      </w:r>
    </w:p>
    <w:p>
      <w:r>
        <w:t>B</w:t>
      </w:r>
    </w:p>
    <w:p>
      <w:r>
        <w:t>=0! ="%G%%%0"@=%AHDH000" " =800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