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ATAS/1033/2007 vom 26. September 2007</w:t>
      </w:r>
    </w:p>
    <w:p>
      <w:r>
        <w:t>GE Cour de justice, 2007-09-26, DE</w:t>
      </w:r>
    </w:p>
    <w:p>
      <w:r>
        <w:rPr>
          <w:b/>
        </w:rPr>
        <w:t xml:space="preserve">Quelle: </w:t>
      </w:r>
      <w:r>
        <w:t>https://mcp.opencaselaw.ch/entscheid/ge_gerichte_ATAS_1033_2007</w:t>
      </w:r>
    </w:p>
    <w:p>
      <w:r>
        <w:t>FR: GE_GERICHTE ATAS/1033/2007 du 26 septembre 2007</w:t>
      </w:r>
    </w:p>
    <w:p>
      <w:r>
        <w:t>IT: GE_GERICHTE ATAS/1033/2007 del 26 settembre 2007</w:t>
      </w:r>
    </w:p>
    <w:p>
      <w:pPr>
        <w:pStyle w:val="Heading2"/>
      </w:pPr>
      <w:r>
        <w:t>Erwägungen</w:t>
      </w:r>
    </w:p>
    <w:p>
      <w:r>
        <w:rPr>
          <w:b/>
        </w:rPr>
        <w:t>E. 24</w:t>
      </w:r>
    </w:p>
    <w:p>
      <w:r>
        <w:t>7!&lt;'(( ('" #!$33: :3'(!&gt;$33:4 54 ) ? *(!" ' ! Q) * ! *&gt;)( '7 "((7( ) " ('" ?!'( #(&gt;$33:4 14 ! *(!" ? ) ( !(" #*533 74 ? (( "'4 %4 ("!!( $3374?9@ *(!"4 L4 7! '( &lt;S ')( 7! ( '"( ;( " :3 A B (7( 'B &gt; 7" " C&amp;9WO97&lt;11332 D') !(B ( '&gt;7!"!(=(4L$ 7" " &gt;7" " #%</w:t>
      </w:r>
    </w:p>
    <w:p>
      <w:r>
        <w:t>0/120$33% -#30#3- A $335 C ,DT !"! ( &lt; !(7 ( !. ')('(@( ( ! (T ( ;( " &gt; 7" " ' ) '( ' ) "(&lt; = ( *(4 2$ ,4 '"( ;( ( 'B ' ()&lt;"!!!. ') )(;(A(?*)4</w:t>
      </w:r>
    </w:p>
    <w:p>
      <w:r>
        <w:t>@77B</w:t>
      </w:r>
    </w:p>
    <w:p>
      <w:r>
        <w:t>X &amp;</w:t>
      </w:r>
    </w:p>
    <w:p>
      <w:r>
        <w:t>'" (</w:t>
      </w:r>
    </w:p>
    <w:p>
      <w:r>
        <w:t>.</w:t>
      </w:r>
    </w:p>
    <w:p>
      <w:r>
        <w:t>'7! '"(;(((7"='(&lt;S?S777" " '@77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