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ACST/49/2025 vom 4. November 2025</w:t>
      </w:r>
    </w:p>
    <w:p>
      <w:r>
        <w:t>GE Cour de justice, 2025-11-04, FR</w:t>
      </w:r>
    </w:p>
    <w:p>
      <w:r>
        <w:rPr>
          <w:b/>
        </w:rPr>
        <w:t xml:space="preserve">Quelle: </w:t>
      </w:r>
      <w:r>
        <w:t>https://mcp.opencaselaw.ch/entscheid/ge_gerichte_ACST_49_2025</w:t>
      </w:r>
    </w:p>
    <w:p>
      <w:r>
        <w:t>FR: GE_GERICHTE ACST/49/2025 du 4 novembre 2025</w:t>
      </w:r>
    </w:p>
    <w:p>
      <w:r>
        <w:t>IT: GE_GERICHTE ACST/49/2025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w:t>
      </w:r>
    </w:p>
    <w:p>
      <w:r>
        <w:t>- 5/7 -</w:t>
      </w:r>
    </w:p>
    <w:p>
      <w:r>
        <w:t>A/3378/2025</w:t>
      </w:r>
    </w:p>
    <w:p>
      <w:r>
        <w:t>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 puffs », même si elle se semble pas évidente, n'apparaît pas non plus d'emblée exclue. Deuxièmement,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Enfin,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L'interdiction de vendre des « puffs » s'appliquent à tous les commerçants genevois, vise des intérêts publics et n'apparaît pas prima facie disproportionnée.</w:t>
      </w:r>
    </w:p>
    <w:p>
      <w:r>
        <w:t>- 6/7 -</w:t>
      </w:r>
    </w:p>
    <w:p>
      <w:r>
        <w:t>A/3378/2025</w:t>
      </w:r>
    </w:p>
    <w:p>
      <w:r>
        <w:t>Pour ces raisons, même si un grief en particulier mérite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comme elle l'admet expressément, cette interdiction n'implique pas la résiliation des contrats de distribution des distributeurs automatiques ; elle n'est dès lors pas empêchée de continuer de commercialiser d'autres produits. En outre, si elle évoque notamment une diminution « significative » de son chiffre d'affaires, elle ne fournit aucune donnée chiffrée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devrait organiser le retrait des produits « Vuse Go » actuellement offerts à la vente dans le canton de Genève et mettre en place un dispositif permettant de garantir que ces produits ne soient pas commercialisés, sous peine de sanctions. La mise en place de ces mesures impliquerait d'effectuer plusieurs analyses juridiques, techniques et logistiques générant des coûts importants. 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w:t>
      </w:r>
    </w:p>
    <w:p>
      <w:r>
        <w:t>* * * * *</w:t>
      </w:r>
    </w:p>
    <w:p>
      <w:r>
        <w:t>- 7/7 -</w:t>
      </w:r>
    </w:p>
    <w:p>
      <w:r>
        <w:t>A/3378/2025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