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ACPR/802/2022 vom 27. Juni 2022</w:t>
      </w:r>
    </w:p>
    <w:p>
      <w:r>
        <w:t>GE Cour de justice, 2022-06-27, FR</w:t>
      </w:r>
    </w:p>
    <w:p>
      <w:r>
        <w:rPr>
          <w:b/>
        </w:rPr>
        <w:t xml:space="preserve">Quelle: </w:t>
      </w:r>
      <w:r>
        <w:t>https://mcp.opencaselaw.ch/entscheid/ge_gerichte_ACPR_802_2022</w:t>
      </w:r>
    </w:p>
    <w:p>
      <w:r>
        <w:t>FR: GE_GERICHTE ACPR/802/2022 du 27 juin 2022</w:t>
      </w:r>
    </w:p>
    <w:p>
      <w:r>
        <w:t>IT: GE_GERICHTE ACPR/802/2022 del 27 giugno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les faits dénoncés.</w:t>
      </w:r>
    </w:p>
    <w:p>
      <w:r>
        <w:t>- 4/6 - P/13109/2022</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(A. KUHN / Y. JEANNERET (éds), Commentaire romand: Code de procédure pénale suisse, Bâle 2019, n. 9 ad art. 310).</w:t>
      </w:r>
    </w:p>
    <w:p>
      <w:r>
        <w:rPr>
          <w:b/>
        </w:rPr>
        <w:t>E. 2.2</w:t>
      </w:r>
    </w:p>
    <w:p>
      <w:r>
        <w:t>En l'espèce, la recourante soutient avoir été insultée et menacée par B______, ce que ce dernier conteste. Aucune des parties ne prétend avoir filmé l'altercation, seules des photos auraient été prises. Le fait de suivre la recourante et d'entrer dans les locaux de ______[lieu professionnel] n'est pas en soi constitutif de menaces pas plus que de montrer la photo de quelqu'un afin de l'identifier. Ainsi, aucune mesure d'instruction n'aurait été de nature à établir ce que les protoganistes se sont dits. C’est ainsi à juste titre que le Ministère public n'est pas entré en matière sur les faits dénoncés.</w:t>
      </w:r>
    </w:p>
    <w:p>
      <w:r>
        <w:t>- 5/6 - P/13109/2022</w:t>
      </w:r>
    </w:p>
    <w:p>
      <w:r>
        <w:rPr>
          <w:b/>
        </w:rPr>
        <w:t>E. 3</w:t>
      </w:r>
    </w:p>
    <w:p>
      <w:r>
        <w:t>Justifiée, l'ordonnance querellée sera donc confirmée.</w:t>
      </w:r>
    </w:p>
    <w:p>
      <w:r>
        <w:rPr>
          <w:b/>
        </w:rPr>
        <w:t>E. 4</w:t>
      </w:r>
    </w:p>
    <w:p>
      <w:r>
        <w:t>La recourante,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