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ACJC/1102/2016 vom 26. August 2016</w:t>
      </w:r>
    </w:p>
    <w:p>
      <w:r>
        <w:t>GE Cour de justice, 2016-08-26, FR</w:t>
      </w:r>
    </w:p>
    <w:p>
      <w:r>
        <w:rPr>
          <w:b/>
        </w:rPr>
        <w:t xml:space="preserve">Quelle: </w:t>
      </w:r>
      <w:r>
        <w:t>https://mcp.opencaselaw.ch/entscheid/ge_gerichte_ACJC_1102_2016</w:t>
      </w:r>
    </w:p>
    <w:p>
      <w:r>
        <w:t>FR: GE_GERICHTE ACJC/1102/2016 du 26 août 2016</w:t>
      </w:r>
    </w:p>
    <w:p>
      <w:r>
        <w:t>IT: GE_GERICHTE ACJC/1102/2016 del 26 agosto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l'issue de la cause, le sort des frais de première instance ne sera pas revu et les frais du recours seront mis à la charge de la recourante (art. 106 al. 1 CPC).</w:t>
      </w:r>
    </w:p>
    <w:p>
      <w:r>
        <w:t>Les frais judiciaires du recours sont arrêtés à 3'000 fr. (art. 54 et 61 OELP), qui comprennent également l'émolument de décision sur effet suspensif. Ils sont entièrement compensés avec l'avance fournie (art. 111 al. 1 CPC) qui reste acquise à l'Etat de Genève.</w:t>
      </w:r>
    </w:p>
    <w:p>
      <w:r>
        <w:t>La recourante sera condamnée aux dépens de l'intimée, fixés, débours et TVA compris, à 8'000 fr. (art. 95 al. 3 CPC; art. 85, 89 et 90 RTFMC; art. 20, 23 al. 1, 25 et 26 al. 1 LaCC). * * * * *</w:t>
      </w:r>
    </w:p>
    <w:p>
      <w:r>
        <w:t>- 18/18 -</w:t>
      </w:r>
    </w:p>
    <w:p>
      <w:r>
        <w:t>C/15191/2015 PAR CES MOTIFS, La Chambre civile : A la forme : Déclare recevable le recours formé le 9 mars 2016 par la BANQUE X______ contre le jugement JTPI/5417/2016 rendu le 25 avril 2016 par le Tribunal de première instance dans la cause C/15191/2015–9 SFC. Au fond : Rejette ce recours. Déboute les parties de toutes autres conclusions. Sur les frais : Arrête les frais judiciaires du recours à 3'000 fr., les met à la charge de la BANQUE X______ et dit qu'ils sont compensés avec l'avance de frais qu'elle a fournie, qui reste acquise à l'Etat de Genève. Condamne la BANQUE X______ à verser à B______ SA la somme de 8'000 fr. à titre de dépens du recours. Siégeant : Madame Sylvie DROIN, présidente; Madame Nathalie LANDRY-BARTHE, Monsieur Ivo BUETTI, juges; Madame Céline FERREIRA, greffière.</w:t>
      </w:r>
    </w:p>
    <w:p>
      <w:r>
        <w:t>La présidente : Sylvie DROIN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