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4A_570/2018 vom 31. Juli 2019</w:t>
      </w:r>
    </w:p>
    <w:p>
      <w:r>
        <w:t>GE Cour de justice, 2019-07-31, FR</w:t>
      </w:r>
    </w:p>
    <w:p>
      <w:r>
        <w:rPr>
          <w:b/>
        </w:rPr>
        <w:t xml:space="preserve">Quelle: </w:t>
      </w:r>
      <w:r>
        <w:t>https://mcp.opencaselaw.ch/entscheid/ge_gerichte_4A_570_2018</w:t>
      </w:r>
    </w:p>
    <w:p>
      <w:r>
        <w:t>FR: GE_GERICHTE 4A_570/2018 du 31 juillet 2019</w:t>
      </w:r>
    </w:p>
    <w:p>
      <w:r>
        <w:t>IT: GE_GERICHTE 4A_570/2018 del 31 luglio 2019</w:t>
      </w:r>
    </w:p>
    <w:p>
      <w:pPr>
        <w:pStyle w:val="Heading2"/>
      </w:pPr>
      <w:r>
        <w:t>Regeste</w:t>
      </w:r>
    </w:p>
    <w:p>
      <w:r>
        <w:t>Résumé: CONJOINTS COLOCATAIRES - PAS DE FACULTÉ D'AGIR INDIVIDUELLEMENT En application de l'art. 273a CO, lorsque la chose louée sert de logement de famille, le conjoint non-locataire peut contester le congé en agissant seul à l'encontre du bailleur. Cette disposition n'est pas applicable par analogie lorsque les conjoints sont tous deux locataires ; ils forment une consorité nécessaire (art. 70 al. 1 CPC) et doivent dès lors agir ensemble à l'encontre du congé (art. 271 et 271a CO). Lorsqu'un seul des conjoints colocataires entend contester le congé, il doit agir aussi bien à l'encontre du bailleur que de son conjoint colocataire ne s'opposant pas au congé ; s'il ne le fait pas, la légitimation active lui est niée. Toutefois, dans le cas d'espèce, la bailleresse qui invoque l'absence de légitimation active alors qu'elle n'entendait résilier le bail qu'à l'encontre de la locataire ayant contesté le congé, viole l'art. 2 al. 2 CC relatif à l'interdiction de l'abus de droit.</w:t>
      </w:r>
    </w:p>
    <w:p>
      <w:pPr>
        <w:pStyle w:val="Heading2"/>
      </w:pPr>
      <w:r>
        <w:t>Volltext</w:t>
      </w:r>
    </w:p>
    <w:p>
      <w:r>
        <w:t>Résumé: CONJOINTS COLOCATAIRES - PAS DE FACULTÉ D'AGIR INDIVIDUELLEMENT En application de l'art. 273a CO, lorsque la chose louée sert de logement de famille, le conjoint non-locataire peut contester le congé en agissant seul à l'encontre du bailleur. Cette disposition n'est pas applicable par analogie lorsque les conjoints sont tous deux locataires ; ils forment une consorité nécessaire (art. 70 al. 1 CPC) et doivent dès lors agir ensemble à l'encontre du congé (art. 271 et 271a CO). Lorsqu'un seul des conjoints colocataires entend contester le congé, il doit agir aussi bien à l'encontre du bailleur que de son conjoint colocataire ne s'opposant pas au congé ; s'il ne le fait pas, la légitimation active lui est niée. Toutefois, dans le cas d'espèce, la bailleresse qui invoque l'absence de légitimation active alors qu'elle n'entendait résilier le bail qu'à l'encontre de la locataire ayant contesté le congé, viole l'art. 2 al. 2 CC relatif à l'interdiction de l'abus de droit.</w:t>
      </w:r>
    </w:p>
    <w:p>
      <w:r>
        <w:t>Descripteurs: Descripteurs: BAIL A LOYER; PROTECTION CONTRE LES CONGES; CONTESTATION DU CONGE; COLOCATAIRE; CONJOINT; CONSORITE; ACTION EN CONTESTATION; RESILIATION</w:t>
      </w:r>
    </w:p>
    <w:p>
      <w:r>
        <w:t>Normes: Normes: CO.273; CO.273a; CO.271; CO.271a; CPC.70; CC.2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