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4A_462/2011 vom 5. März 2012</w:t>
      </w:r>
    </w:p>
    <w:p>
      <w:r>
        <w:t>GE Cour de justice, 2012-03-05, FR</w:t>
      </w:r>
    </w:p>
    <w:p>
      <w:r>
        <w:rPr>
          <w:b/>
        </w:rPr>
        <w:t xml:space="preserve">Quelle: </w:t>
      </w:r>
      <w:r>
        <w:t>https://mcp.opencaselaw.ch/entscheid/ge_gerichte_4A_462_2011</w:t>
      </w:r>
    </w:p>
    <w:p>
      <w:r>
        <w:t>FR: GE_GERICHTE 4A_462/2011 du 5 mars 2012</w:t>
      </w:r>
    </w:p>
    <w:p>
      <w:r>
        <w:t>IT: GE_GERICHTE 4A_462/2011 del 5 marzo 2012</w:t>
      </w:r>
    </w:p>
    <w:p>
      <w:pPr>
        <w:pStyle w:val="Heading2"/>
      </w:pPr>
      <w:r>
        <w:t>Regeste</w:t>
      </w:r>
    </w:p>
    <w:p>
      <w:r>
        <w:t>Résumé: AVIS DE MAJORATION DE LOYER - FACSIMILÉ DE SIGNATURE - DÉNONCIATION ABUSIVE DU VICE DE FORME Le locataire qui paie le loyer dans l'ignorance du vice de forme ne peut pas susciter ainsi une confiance digne de protection dans la validité de l'augmentation de loyer.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w:t>
      </w:r>
    </w:p>
    <w:p>
      <w:pPr>
        <w:pStyle w:val="Heading2"/>
      </w:pPr>
      <w:r>
        <w:t>Volltext</w:t>
      </w:r>
    </w:p>
    <w:p>
      <w:r>
        <w:t>Résumé: AVIS DE MAJORATION DE LOYER - FACSIMILÉ DE SIGNATURE - DÉNONCIATION ABUSIVE DU VICE DE FORME Le locataire qui paie le loyer dans l'ignorance du vice de forme ne peut pas susciter ainsi une confiance digne de protection dans la validité de l'augmentation de loyer. L'exigence d'une signature manuscrite vise à éviter que l'identité de l'auteur de la déclaration reste incertaine. Si le locataire dénonce un vice de forme à cet égard dans la majoration de loyer pour demander après coup le remboursement de la différence de loyer, bien qu'il n'ait existé aucun doute sur l'identité de l'auteur de l'avis et que les deux parties aient en pratique respecté cette hausse inattaquée, il poursuit un but non couvert par l'exigence de forme et se comporte de manière abusive.</w:t>
      </w:r>
    </w:p>
    <w:p>
      <w:r>
        <w:t>Descripteurs: Descripteurs: BAIL À LOYER;AVIS DE MAJORATION DE LOYER;FORMULE OFFICIELLE;SIGNATURE;FORME ET CONTENU;ABUS DE DROIT</w:t>
      </w:r>
    </w:p>
    <w:p>
      <w:r>
        <w:t>Normes: Normes: CO.269d; CC.2.al2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