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recommandation_du7avril2017dfaedocumentsconcernantlorganisationi vom 7. April 2017</w:t>
      </w:r>
    </w:p>
    <w:p>
      <w:r>
        <w:t>EDÖB, 2017-04-07, DE</w:t>
      </w:r>
    </w:p>
    <w:p>
      <w:r>
        <w:rPr>
          <w:b/>
        </w:rPr>
        <w:t xml:space="preserve">Quelle: </w:t>
      </w:r>
      <w:r>
        <w:t>https://mcp.opencaselaw.ch/entscheid/edoeb_recommandation_du7avril2017dfaedocumentsconcernantlorganisationi</w:t>
      </w:r>
    </w:p>
    <w:p>
      <w:r>
        <w:t>FR: EDOEB recommandation_du7avril2017dfaedocumentsconcernantlorganisationi du 7 avril 2017</w:t>
      </w:r>
    </w:p>
    <w:p>
      <w:r>
        <w:t>IT: EDOEB recommandation_du7avril2017dfaedocumentsconcernantlorganisationi del 7 aprile 2017</w:t>
      </w:r>
    </w:p>
    <w:p>
      <w:pPr>
        <w:pStyle w:val="Heading2"/>
      </w:pPr>
      <w:r>
        <w:t>Regeste</w:t>
      </w:r>
    </w:p>
    <w:p>
      <w:r>
        <w:t>Recommandation du 7 avril 2017: DFAE / Documents concernant l’Organisation internationale de Protection civile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07.04.2017 Préposé fédéral à la protection des données et à la transparence (PFPDT) Recommandations selon la LTrans 07.04.2017 Incaricato fedeale della protezione dei dati e della trasparenza Raccomandazioni secondo LTras 07.04.2017</w:t>
      </w:r>
    </w:p>
    <w:p>
      <w:r>
        <w:t>Recommandation du 7 avril 2017: DFAE / Documents concernant l’Organisation internationale de Protection civile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