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recommandation_du13decembre2016oftdocumentsconcernantletudecffpl vom 13. Dezember 2016</w:t>
      </w:r>
    </w:p>
    <w:p>
      <w:r>
        <w:t>EDÖB, 2016-12-13, DE</w:t>
      </w:r>
    </w:p>
    <w:p>
      <w:r>
        <w:rPr>
          <w:b/>
        </w:rPr>
        <w:t xml:space="preserve">Quelle: </w:t>
      </w:r>
      <w:r>
        <w:t>https://mcp.opencaselaw.ch/entscheid/edoeb_recommandation_du13decembre2016oftdocumentsconcernantletudecffpl</w:t>
      </w:r>
    </w:p>
    <w:p>
      <w:r>
        <w:t>FR: EDOEB recommandation_du13decembre2016oftdocumentsconcernantletudecffpl du 13 décembre 2016</w:t>
      </w:r>
    </w:p>
    <w:p>
      <w:r>
        <w:t>IT: EDOEB recommandation_du13decembre2016oftdocumentsconcernantletudecffpl del 13 dicembre 2016</w:t>
      </w:r>
    </w:p>
    <w:p>
      <w:pPr>
        <w:pStyle w:val="Heading2"/>
      </w:pPr>
      <w:r>
        <w:t>Regeste</w:t>
      </w:r>
    </w:p>
    <w:p>
      <w:r>
        <w:t>Recommandation du 13 décembre 2016: OFT / Documents concernant l’étude CFF Plan cadre Genève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13.12.2016 Préposé fédéral à la protection des données et à la transparence (PFPDT) Recommandations selon la LTrans 13.12.2016 Incaricato fedeale della protezione dei dati e della trasparenza Raccomandazioni secondo LTras 13.12.2016</w:t>
      </w:r>
    </w:p>
    <w:p>
      <w:r>
        <w:t>Recommandation du 13 décembre 2016: OFT / Documents concernant l’étude CFF Plan cadre Genève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