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pour 1984 vom 5. Dezember 1983</w:t>
      </w:r>
    </w:p>
    <w:p>
      <w:r>
        <w:t>Bundesverwaltung, 1983-12-05, DE</w:t>
      </w:r>
    </w:p>
    <w:p>
      <w:r>
        <w:rPr>
          <w:b/>
        </w:rPr>
        <w:t xml:space="preserve">Quelle: </w:t>
      </w:r>
      <w:r>
        <w:t>https://mcp.opencaselaw.ch/entscheid/ch_vb_pour_1984</w:t>
      </w:r>
    </w:p>
    <w:p>
      <w:r>
        <w:t>FR: CH_VB pour 1984 du 5 décembre 1983</w:t>
      </w:r>
    </w:p>
    <w:p>
      <w:r>
        <w:t>IT: CH_VB pour 1984 del 5 dicembre 1983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budget du compte des investissements, s'élevant à 1079,9 millions de francs. Après déduction des contributions de tiers et de divers pro- duits (166,9 mio. fr.), 812 millions sont mis à la charge du compte des immobilisations et 101 millions à celle du compte de résultats;</w:t>
      </w:r>
    </w:p>
    <w:p>
      <w:r>
        <w:rPr>
          <w:b/>
        </w:rPr>
        <w:t>E. 2</w:t>
      </w:r>
    </w:p>
    <w:p>
      <w:r>
        <w:t>Le budget du compte de résultats, s'établissant à 3668,7 millions de francs aux produits et à 4105,9 millions aux charges, et se soldant par un déficit présumé de 437,2 millions. Art. 2 II est pris acte du- plan financier et du plan des investissements des Chemins de fer fédéraux pour 1985 et 1986. Art. 3 Le présent arrêté, qui n'est pas de portée générale, n'est pas sujet au réfé- rendum. Conseil national, 5 décembre 1983 Conseil des Etats, 5 décembre 1983 Le président: Gautier Le président: Debétaz Le secrétaire: Koehler La secrétaire: Huber D FF 1983 IV 183 608 1983-1036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le budget des Chemins de fer fédéraux pour 1984 du 5 décembre 1983 In Bundesblatt Dans Feuille fédérale In Foglio federale Jahr 1983 Année Anno Band</w:t>
      </w:r>
    </w:p>
    <w:p>
      <w:r>
        <w:rPr>
          <w:b/>
        </w:rPr>
        <w:t>E. 4</w:t>
      </w:r>
    </w:p>
    <w:p>
      <w:r>
        <w:t>Volume Volume Heft 51 Cahier Numero Geschäftsnummer --- Numéro d'affaire Numero dell'oggetto Datum 27.12.1983 Date Data Seite 608-608 Page Pagina Ref. No 10 103 912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