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du 700 vom 7. Oktober 1988</w:t>
      </w:r>
    </w:p>
    <w:p>
      <w:r>
        <w:t>Bundesverwaltung, 1988-10-07, DE</w:t>
      </w:r>
    </w:p>
    <w:p>
      <w:r>
        <w:rPr>
          <w:b/>
        </w:rPr>
        <w:t xml:space="preserve">Quelle: </w:t>
      </w:r>
      <w:r>
        <w:t>https://mcp.opencaselaw.ch/entscheid/ch_vb_du_700</w:t>
      </w:r>
    </w:p>
    <w:p>
      <w:r>
        <w:t>FR: CH_VB du 700 du 7 octobre 1988</w:t>
      </w:r>
    </w:p>
    <w:p>
      <w:r>
        <w:t>IT: CH_VB du 700 del 7 ottobre 1988</w:t>
      </w:r>
    </w:p>
    <w:p>
      <w:pPr>
        <w:pStyle w:val="Heading2"/>
      </w:pPr>
      <w:r>
        <w:t>Erwägungen</w:t>
      </w:r>
    </w:p>
    <w:p>
      <w:r>
        <w:rPr>
          <w:b/>
        </w:rPr>
        <w:t>E. 1</w:t>
      </w:r>
    </w:p>
    <w:p>
      <w:r>
        <w:t>Les dépenses sont couvertes dans la mesure du possible par le bénéfice provenant de la vente des monnaies spéciales frappées en commémoration du 700e anniversaire de la Confédération. Le Conseil fédéral affectera le solde éventuel à la réalisation et au soutien d'osuvres et d'actions culturelles et sociales de longue durée dans le pays ainsi qu'aux actions de solidarité internationale entreprises à l'occasion du 700e anniversaire de la Confédération.</w:t>
      </w:r>
    </w:p>
    <w:p>
      <w:r>
        <w:rPr>
          <w:b/>
        </w:rPr>
        <w:t>E. 2</w:t>
      </w:r>
    </w:p>
    <w:p>
      <w:r>
        <w:t>Le Conseil fédéral fixe la date de l'entrée en vigueur. Il abrogera le présent arrêté lorsque les festivités auront pris fin et que toutes les prestations auront été fournies. Conseil des Etats, 7 octobre 1988 Conseil national, 7 octobre 1988 Le président: Masoni Le président: Reichling La secrétaire: Huber Le secrétaire: Anliker Date de publication: 18 octobre 1988'&gt; Délai d'opposition: 16 janvier 1989 32184 ') FF 1988 III 730 731</w:t>
      </w:r>
    </w:p>
    <w:p>
      <w:r>
        <w:t>Schweizerisches Bundesarchiv, Digitale Amtsdruckschriften Archives fédérales suisses, Publications officielles numérisées Archivio federale svizzero, Pubblicazioni ufficiali digitali Arrêté fédéral concernant les festivités commémoratives du 700e anniversaire de la Confédération du 7 octobre 1988 In Bundesblatt Dans Feuille fédérale In Foglio federale Jahr 1988 Année Anno Band</w:t>
      </w:r>
    </w:p>
    <w:p>
      <w:r>
        <w:rPr>
          <w:b/>
        </w:rPr>
        <w:t>E. 3</w:t>
      </w:r>
    </w:p>
    <w:p>
      <w:r>
        <w:t>Volume Volume Heft 41 Cahier Numero Geschäftsnummer --- Numéro d'affaire Numero dell'oggetto Datum 18.10.1988 Date Data Seite 730-731 Page Pagina Ref. No 10 105 587 Das Dokument wurde durch das Schweizerische Bundesarchiv digitalisiert. Le document a été digitalisé par les. Archives Fédérales Suisses. Il documento è stato digitalizzato dell'Archivio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