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25 juin 1995 vom 25. Juni 1995</w:t>
      </w:r>
    </w:p>
    <w:p>
      <w:r>
        <w:t>Bundesverwaltung, 1995-06-25, DE</w:t>
      </w:r>
    </w:p>
    <w:p>
      <w:r>
        <w:rPr>
          <w:b/>
        </w:rPr>
        <w:t xml:space="preserve">Quelle: </w:t>
      </w:r>
      <w:r>
        <w:t>https://mcp.opencaselaw.ch/entscheid/ch_vb_du_25_juin_1995</w:t>
      </w:r>
    </w:p>
    <w:p>
      <w:r>
        <w:t>FR: CH_VB du 25 juin 1995 du 25 juin 1995</w:t>
      </w:r>
    </w:p>
    <w:p>
      <w:r>
        <w:t>IT: CH_VB du 25 juin 1995 del 25 giugno 1995</w:t>
      </w:r>
    </w:p>
    <w:p>
      <w:pPr>
        <w:pStyle w:val="Heading2"/>
      </w:pPr>
      <w:r>
        <w:t>Erwägungen</w:t>
      </w:r>
    </w:p>
    <w:p>
      <w:r>
        <w:rPr>
          <w:b/>
        </w:rPr>
        <w:t>E. 1</w:t>
      </w:r>
    </w:p>
    <w:p>
      <w:r>
        <w:t>Initiative populaire du 31 mai 1991 3) «pour l'extension de l'AVS et de l'Ai» L'initiative populaire a été rejetée par le peuple, par 1 307 302 non contre 499 266 oui, ainsi que par tous les cantons (annexe 2).</w:t>
      </w:r>
    </w:p>
    <w:p>
      <w:r>
        <w:rPr>
          <w:b/>
        </w:rPr>
        <w:t>E. 2</w:t>
      </w:r>
    </w:p>
    <w:p>
      <w:r>
        <w:t>Modification du 7 octobre 19944) de la loi fédérale sur l'acquisition d'im- meubles par des personnes à l'étranger Le peuple a rejeté la modification par 962 702 non contre 834 673 oui (annexe 3). Art. 3 Publication Le présent arrêté ainsi que la récapitulation des résultats de la votation seront publiés dans la Feuille fédérale. 17 août 1995 Au nom du Conseil fédéral suisse: Le président de la Confédération, Villigér Le chancelier de la Confédération, e.r. Casanova !&gt; RS 161.1 2) FF 1994 III 1784 3&gt; FF 1991 III 1120, 1994 III 1780 4&gt; FF 1994 III 1820 N37762 1995-619 1157</w:t>
      </w:r>
    </w:p>
    <w:p>
      <w:r>
        <w:t>Modification de la loi fédérale sur l'assurance-vieillesse et survivants (10' révision de l'AVS) Annexe I Cantons ZH BE LU UR SZ OW NW GL ZG FR SO BS BL SH AR AI SG GR AG TG TI VD VS NE GE JU Total Electeurs Total 771 795 676 256 227615 25423 79667 21 282 25500 24822 60062 151 117 162645 129713 172 792 48704 35481 9884 280 665 124689 341 556 137182 187855 362 560 176863 104 287 205 488 47892</w:t>
      </w:r>
    </w:p>
    <w:p>
      <w:r>
        <w:rPr>
          <w:b/>
        </w:rPr>
        <w:t>E. 4</w:t>
      </w:r>
    </w:p>
    <w:p>
      <w:r>
        <w:t>49 208 224 32 153 3</w:t>
      </w:r>
    </w:p>
    <w:p>
      <w:r>
        <w:rPr>
          <w:b/>
        </w:rPr>
        <w:t>E. 8</w:t>
      </w:r>
    </w:p>
    <w:p>
      <w:r>
        <w:t>88 255 139 118 41 260 201 40 48 51 6 140 Bulletins entrant en ligne de compte 341 433 257256 89953 8971 27750 7823 16415 8938 26320 55457 78958 63035 71 203 28598 15.787 3386 106068 36961 117019 57481 65616 134358 60289 41 464 86 170 21693 1 828 402 Oui 234 488 164487 58677 4556 17129 4773 10368 5559 17985 27480 44742 35240 42292 16615 10673 2327 69580 24125 74682 34895 25522 79383 30090 20503 45269 8613 1 110053 Non 106 945 92769 31 276 4415 10621 3050 6047 3379 8335 27977 34216 27795 28911</w:t>
      </w:r>
    </w:p>
    <w:p>
      <w:r>
        <w:rPr>
          <w:b/>
        </w:rPr>
        <w:t>E. 11</w:t>
      </w:r>
    </w:p>
    <w:p>
      <w:r>
        <w:t>983 5 114 1 059 36 488 12836 42337 22586 40094 54975 30 199 20961 40901 13080 718349 Ì 5?I 03 votion oT 5' 3 "8 populaire » o 1158-i Ul 00</w:t>
      </w:r>
    </w:p>
    <w:p>
      <w:r>
        <w:t>** Initiative populaire "pour l'extension de l'AVS et de l'Ai" Annexe 2 î ET £ laI votation o' 3 1 populaire S' Cantons ZH BE LU UR SZ OW NW GL ZG FR SO BS BL SH AR AI SG GR AG TG TI VD VS NE GE JU Total Electeurs Total 771 795 676 256 227615 25423 79667 21282 25500 24822 60062 151 117 162 645 129713 172792 48704 35481 9884 280 665 124689 341 556 137 182 187855 362 560 176 863 104 287 205 488 47892 4 591 795 dont Suisses de l'étranger 10361 7228 2205 173 652 220 184 345 565 1604 1246 3267 1 482 719 529 151 3282 1421 3 134 1360 4035 5236 1318 1 867 6416 868 59868 Participation Bulletins rentrés 347 170 259 637 91 030 9207 28 118 7949 16850 9020 26544 56 178 80 105 63541 71857 30375 15883 3428 106 652 37444 117849 58275 66519 136285 61 343 42 302 87118 22041 1 852 720 En % 44.98 38.39 39.99 36.22 35.29 37.35 66.08 36.34 44.19 37.18 49.25 48.99 41.59 62.37 44.76 34.68 38.00 30.03 34.50 42.48 35.41 37.59 34.68 40.56 42.40 46.02 40.35 Bulletins n'entrant pas en ligne de compte Blancs 8092 4242 1 578 167 571 163 494 144 305 1 123 1 524 1210 982 2300 229 43 1 194 633 1453 1242 2 138 3823 1 528 1451 2359 626 39614 Nuls 3264 253 390 140 26</w:t>
      </w:r>
    </w:p>
    <w:p>
      <w:r>
        <w:rPr>
          <w:b/>
        </w:rPr>
        <w:t>E. 12</w:t>
      </w:r>
    </w:p>
    <w:p>
      <w:r>
        <w:t>106 29294 29014 26230 29550 10931 6051 1 292 42554 16446 46865 1 9 593 36647 79966 39848 21 131 49423 10618 834 673 Non 182571 141 863 50795 596.3 17756 4739 9324 5486 13971 25 150 49 186 35 169 40635 17010 9641 2071 62790 19986 68906 37381 27231 51 556 20069 19 176 34 174 10103 962 702 1160li</w:t>
      </w:r>
    </w:p>
    <w:p>
      <w:r>
        <w:t>Schweizerisches Bundesarchiv, Digitale Amtsdruckschriften Archives fédérales suisses, Publications officielles numérisées Archivio federale svizzero, Pubblicazioni ufficiali digitali Arrêté du Conseil fédéral constatant le résultat de la votation populaire du 25 juin 1995 (10e révision de l'AVS; initiative AVS; acquisition d'immeubles par des personnes à l'étranger) du 17 août 1995 In Bundesblatt Dans Feuille fédérale In Foglio federale Jahr 1995 Année Anno Band 3 Volume Volume Heft 34 Cahier Numero Geschäftsnummer --- Numéro d'affaire Numero dell'oggetto Datum 29.08.1995 Date Data Seite 1157-1160 Page Pagina Ref. No 10 108 329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