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30005225 vom 28. September 1993</w:t>
      </w:r>
    </w:p>
    <w:p>
      <w:r>
        <w:t>Bundesverwaltung, 1993-09-28, DE</w:t>
      </w:r>
    </w:p>
    <w:p>
      <w:r>
        <w:rPr>
          <w:b/>
        </w:rPr>
        <w:t xml:space="preserve">Quelle: </w:t>
      </w:r>
      <w:r>
        <w:t>https://mcp.opencaselaw.ch/entscheid/ch_vb__td_class__metadataCell__30005225__td_</w:t>
      </w:r>
    </w:p>
    <w:p>
      <w:r>
        <w:t>FR: CH_VB 30005225 du 28 septembre 1993</w:t>
      </w:r>
    </w:p>
    <w:p>
      <w:r>
        <w:t>IT: CH_VB 30005225 del 28 settembre 1993</w:t>
      </w:r>
    </w:p>
    <w:p>
      <w:pPr>
        <w:pStyle w:val="Heading2"/>
      </w:pPr>
      <w:r>
        <w:t>Erwägungen</w:t>
      </w:r>
    </w:p>
    <w:p>
      <w:r>
        <w:rPr>
          <w:b/>
        </w:rPr>
        <w:t>E. 28</w:t>
      </w:r>
    </w:p>
    <w:p>
      <w:r>
        <w:t>mai 1973 A 10 juillet 1974 Allemagne2) 18 octobre 1973 10 juillet 1974 Australie2)</w:t>
      </w:r>
    </w:p>
    <w:p>
      <w:r>
        <w:rPr>
          <w:b/>
        </w:rPr>
        <w:t>E. 29</w:t>
      </w:r>
    </w:p>
    <w:p>
      <w:r>
        <w:t>novembre 1977 A 28 février 1978 Autriche2) 14 mai 1982 A 14 août 1982 Bahamas 27 septembre 1976 A 27 décembre 1976 Bangladeshl) 2) 5 mai 1975 A 5 août 1975 Barbade 18 mars 1983 A 18 juin 1983 Bolivie 1) 22 décembre 1989 A 22 mars 1990 Brésil2) 11 septembre 1975 11 décembre 1975 Bulgarie 7 mars 1975 A 7 juin 1975 Cameroun l e t février 1973 A 10 juillet 1974 Chine 1)</w:t>
      </w:r>
    </w:p>
    <w:p>
      <w:r>
        <w:rPr>
          <w:b/>
        </w:rPr>
        <w:t>E. 30</w:t>
      </w:r>
    </w:p>
    <w:p>
      <w:r>
        <w:t>octobre 1992 Chypre2) 19 septembre 1990 A 19 décembre 1990 Colombie 18 mars 1976 A 18 juin 1976 Corée (Sud)1) 2) l e r juillet 1987 A l e i octobre 1987 Costa Rica 7 décembre 1979 7 mars 1980 Croatie 6 juillet 1992 S 8 octobre 1991 Danemark2) 11 avril 1979 11 juillet 1979 République dominicaine 8 février 1983 A 8 mai 1983 El Salvador2) 29 décembre 1978 A 29 mars 1979 Equateur2) 6 juin 1991 A 6 septembre 1991 Espagne2) 10 avril 1974 10 juillet 1974 Etats-Unis2) 18 septembre 1972 10 juillet 1974 Guam, Zone du canal de Pana- ma, Porto Rico, Iles Vierges des Etats-Unis d'Amérique 18 septembre 1972 10 juillet 1974 Finlande l e t août 1986 l e r novembre 1986 France2) 11 septembre 1972 10 juillet 1974 Grande-Bretagne2) 19 mai 1972 10 juillet 1974 Hong Kong 2 mai 1973 10 juillet 1974 Iles Vierges britanniques, Gibraltar, Ile de Man, Sainte-Hélène 6 septembre 1973 10 juillet 1974 Guinée2) 13 août 1981 A 13 novembre 1981 Hongrie3) 15 septembre 1972 10 juillet 1974 Inde2) 7 janvier 1988 7 avril 1988 I) Déclarations, voir ci-après. 2)Etats ayant adopté les protocoles annexes 1 et 2. 3)Etats ayant adopté le protocole annexe 2. 2656 Etats parties Ratification Adhésion (A) Succession (S) Entrée en vigueur Ù</w:t>
      </w:r>
    </w:p>
    <w:p>
      <w:r>
        <w:t>Droit d'auteur RO 1993 Etats parties Ratification Adhésion (A) Succession (S) Entrée en vigueur Italie 1) 2) 25 octobre 1979 25 janvier 1980 Japon2) 21 juillet 1977 21 octobre 1977 Kenya2) 4 janvier 1974 10 juillet 1974 Maroc2) 28 octobre 1975 A 28 janvier 1976 Mexiquet)</w:t>
      </w:r>
    </w:p>
    <w:p>
      <w:r>
        <w:rPr>
          <w:b/>
        </w:rPr>
        <w:t>E. 31</w:t>
      </w:r>
    </w:p>
    <w:p>
      <w:r>
        <w:t>mars 1983 30 juin 1983 Mexique 18 mars 1976 25 août 1979 Nicaragua ler décembre 1975 A 25 août 1979 Panama 25 juin 1985 A 25 septembre 1985 Pérou 7 mai 1985 A 7 août 1985 Russie 20 octobre 1988 A 20 janvier 1989 Slovénie 3 novembre 1992 S 25 juin 1991 Suisse 24 juin 1993 24 septembre 1993 Yougoslavie 29 décembre 1976 25 août 1979 Déclarations Allemagne Le Gouvernement de la République fédérale d'Allemagne déclare, conformé- ment à l'article 2, paragraphe 2, de la convention, que la protection accordée en application du paragraphe 1 de l'article 2 est limitée, sur son territoire, à une période de 25 ans suivant l'expiration de l'année civile au cours de laquelle la transmission par satellite a eu lieu. Italie Même déclaration que l'Allemagne. 33050 1) Déclarations, voir ci-après. 2730 Ù</w:t>
      </w:r>
    </w:p>
    <w:p>
      <w:r>
        <w:t>Schweizerisches Bundesarchiv, Digitale Amtsdruckschriften Archives fédérales suisses, Publications officielles numérisées Archivio federale svizzero, Pubblicazioni ufficiali digitali AS-1993-38 vom 28.09.1993 (S. 2595-2730) RO-1993-38 du 28.09.1993 (p. 2595-2730) RU-1993-38 del 28.09.1993 (p. 2595-2730) In Amtliche Sammlung Dans Recueil officiel In Raccolta ufficiale Jahr 1993 Année Anno Band 1993 Volume Volume Heft 38 Cahier Numero Datum 28.09.1993 Date Data Seite 2595-2730 Page Pagina Ref. No 30 005 225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