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30005131 vom 17. Dezember 1991</w:t>
      </w:r>
    </w:p>
    <w:p>
      <w:r>
        <w:t>Bundesverwaltung, 1991-12-17, DE</w:t>
      </w:r>
    </w:p>
    <w:p>
      <w:r>
        <w:rPr>
          <w:b/>
        </w:rPr>
        <w:t xml:space="preserve">Quelle: </w:t>
      </w:r>
      <w:r>
        <w:t>https://mcp.opencaselaw.ch/entscheid/ch_vb__td_class__metadataCell__30005131__td_</w:t>
      </w:r>
    </w:p>
    <w:p>
      <w:r>
        <w:t>FR: CH_VB 30005131 du 17 décembre 1991</w:t>
      </w:r>
    </w:p>
    <w:p>
      <w:r>
        <w:t>IT: CH_VB 30005131 del 17 dicembre 1991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décembre 1991 Chancellerie fédérale S34826 2560</w:t>
      </w:r>
    </w:p>
    <w:p>
      <w:r>
        <w:t>Ordonnance concernant le coût de construction des nouveaux logements Modification du 7 novembre 1991 Le Département fédéral de l'économie publique arrête: I L'ordonnance du 17 décembre 19861) concernant le coût de construction des nouveaux logements est modifiée comme il suit: Art. 2 Limites du coût de construction 1 Les limites du coût de construction applicables aux logements en location et en propriété, ainsi qu'aux maisons familiales, sont fixées comme il suit: PPM Chambres Evaluation Logement Logement Maison en location en propriété familiale Fr. Fr. Fr. suffisant 135 000 145 000 1 1 bon 170 000 185 000 excellent 200 000 220 000 suffisant 170 000 185 000 2 2 bon 200 000 220 000 excellent 230 000 255 000 suffisant 200 000 220 000 3 3 bon 230 000 255 000 excellent 260 000 290 000 suffisant 230 000 255 000 380 000 4 3—4 bon 260 000 290 000 410 000 excellent 290 000 320 000 440 000 suffisant 260 000 290 000 410 000 5 4—5 bon 290 000 320 000 440 000 excellent 320 000 355 000 470 000 suffisant 290 000 320 000 440 000 6 4—6 bon 320 000 355 000 470 000 excellent 345 000 385 000 500 000 1) RS 843.143.1 1991 —810 2561</w:t>
      </w:r>
    </w:p>
    <w:p>
      <w:r>
        <w:t>Coût de construction des nouveaux logements RO 1991 PPM Chambres Evaluation Logement Logement Maison en location en propriété familiale Fr. Fr. Fr. suffisant 320 000 355 000 470 000 7 5—7 bon 345 000 385 000 500 000 excellent 370 000 405 000 530 000 suffisant 345 000 385 000 500 000 8 5—8 bon 370 000 405 000 530 000 excellent 390 000 435 000 560 000 2 La limite du coût de construction des places de garage et de parcage souterrain est fixée à 29 000 francs. II La présente modification entre en vigueur le 1e7 janvier 1992. 7 novembre 1991 Département fédéral de l'économie publique: Delamuraz S34834 2562</w:t>
      </w:r>
    </w:p>
    <w:p>
      <w:r>
        <w:t>Schweizerisches Bundesarchiv, Digitale Amtsdruckschriften Archives fédérales suisses, Publications officielles numérisées Archivio federale svizzero, Pubblicazioni ufficiali digitali AS-1991-49 vom 17.12.1991 (S. 2551-2562) RO-1991-49 du 17.12.1991 (p. 2551-2562) RU-1991-49 del 17.12.1991 (p. 2551-2562) In Amtliche Sammlung Dans Recueil officiel In Raccolta ufficiale Jahr 1991 Année Anno Band 1991 Volume Volume Heft 49 Cahier Numero Datum 17.12.1991 Date Data Seite 2551-2562 Page Pagina Ref. No 30 005 131 Das Dokument wurde durch das Schweizerische Bundesarchiv digitalisiert. Le document a été digitalisé par les Archives Fédérales Suisses. Il documento è stato digitalizzato dell'Archivio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