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20025255 vom 31. Januar 1995</w:t>
      </w:r>
    </w:p>
    <w:p>
      <w:r>
        <w:t>Bundesverwaltung, 1995-01-31, DE</w:t>
      </w:r>
    </w:p>
    <w:p>
      <w:r>
        <w:rPr>
          <w:b/>
        </w:rPr>
        <w:t xml:space="preserve">Quelle: </w:t>
      </w:r>
      <w:r>
        <w:t>https://mcp.opencaselaw.ch/entscheid/ch_vb__td_class__metadataCell__20025255__td_</w:t>
      </w:r>
    </w:p>
    <w:p>
      <w:r>
        <w:t>FR: CH_VB 20025255 du 31 janvier 1995</w:t>
      </w:r>
    </w:p>
    <w:p>
      <w:r>
        <w:t>IT: CH_VB 20025255 del 31 gennaio 1995</w:t>
      </w:r>
    </w:p>
    <w:p>
      <w:pPr>
        <w:pStyle w:val="Heading2"/>
      </w:pPr>
      <w:r>
        <w:t>Erwägungen</w:t>
      </w:r>
    </w:p>
    <w:p>
      <w:r>
        <w:rPr>
          <w:b/>
        </w:rPr>
        <w:t>E. 31</w:t>
      </w:r>
    </w:p>
    <w:p>
      <w:r>
        <w:t>janvier 1995 Herczog, Hildbrand, Hubacher, Keller Rudolf, Kühne, Leder- gerber, Lepori Bonetti, Leuenberger Ernst, Leuenberger Mo- ritz, Loeb François, Marti Werner, Maspoli, Mauch Rolf, Mauch Ursula, Maurer, Meier Hans, Meyer Theo, Miesch, Mühle- mann, Nebiker, Ostermann, Pidoux, Pini, Rechsteiner, Robert, Rohrbasser, Ruffy, Savary, Scherrer Werner, Schmid Peter, Schmid Samuel, Schmied Walter, Segmüller, Seiler Hanspe- ter, Seiler Rolf, Sieber, Singeisen, Spoerry, Steiger Hans, Strahm Rudolf, Stucky, Suter, Thür, Tschäppät Alexander, Tschuppert Karl, Wick, Wiederkehr, Wyss William, Zbinden, Ziegler Jean, Züger, Zwahlen (89) Präsident, stimmt nicht - Président, ne vote pas: Frey Claude (1) B. Bundesbeschluss über die Änderung von Artikel 63 des Übereinkommens über die Erteilung Europäischer Patente (Europäisches Patentübereinkommen) B. Arrêté fédéral concernant la révision de l'article 63 de la Convention sur la délivrance de brevets européens (Convention sur le brevet européen) Titel und Ingress, Art. 1,2 Antrag der Kommission Zustimmung zum Beschluss des Ständerates Titre et préambule, art. 1,2 Proposition de la commission Adhérer à la décision du Conseil des Etats Angenommen -Adopté Namentliche Gesamtabstimmung Vote sur l'ensemble, par appel nominal (Réf.: 1177) Für Annahme des Entwurfes stimmen -Acceptent le projet: Aguet, Allenspach, Baumberger, Béguelin, Bezzola, Binder, Bonny, Borei François, Borer Roland, Bortoluzzi, Brunner Christiane, Bugnon, Bürgi, Camponovo, Carobbio, Comby, Cornaz, Couchepin, Danuser, Darbellay, de Dardel, Deiss, Dettling, Dormann, Dreher, Ducret, Dünki, Engler, Epiney, Ey- mann Christoph, Fehr, Fischer-Hägglingen, Fischer-Seen- gen, Fischer-Sursee, Friderici Charles, Fritschi Oscar, Früh, Gadient, Graber, Grendelmeier, Gros Jean-Michel, Hari, Hess Otto, Hess Peter, Iten Joseph, Jaeger, Jäggi Paul, Jeanprêtre, Jenni Peter, Jori, Keller Anton, Kern, Leu Josef, Leuba, Mae- der, Maitre, Mamie, Marti Werner, Matthey, Mauch Ursula, Meier Samuel, Moser, Müller, Nabholz, Marbel, Neuen- schwander, Oehler, Perey, Philipona, Poncet, Raggenbass, Reimann Maximilian, Ruckstuhl, Ruf, Rutishauser, Rychen, Sandoz, Schenk, Scherrer Jürg, Schmid Peter, Schmid Sa- muel, Schnider, Schweingruber, Spielmann, Stalder, Stamm Luzi, Steffen, Steinegger, Steinemann, Steiner Rudolf, Theu- bet, Tschopp, Vetterli, Vollmer, Wanner, Weder Hansjürg, Weyeneth, Wick, Wittenwiler, Zisyadis, Zwygart (101) Der Stimme enthalten sich-S'abstiennent: Baumann Ruedi, Bäumlin, Bühlmann, Bundi, Fankhauser, von Feiten, Gonseth, Haering Binder, Hollenstein, Leemann, Mistel! (11) Stimmen nicht-Ne votent pas: Aregger, Aubry, Bär, Baumann Stephanie, Berger, Bircher Pe- ter, Bischof, Blatter, Blocher, Bodenmann, Borradori, Brügger Cyrill, Bührer Gerold, Caccia, Caspar-Hutter, Cavadini Adriano, Chevallaz, Cincera, Columberg, David, Diener, Du- voisin, Eggenberger, Eggly, Fasel, Frey Walter, Giezendan- ner, Giger, Gobet, Goll, Gross Andreas, Grossenbacher, Gy- sin, Hafner Ursula, Hämmerle, Heberlein, Hegetschweiler, Herczog, Hildbrand, Hubacher, Keller Rudolf, Kühne, Leder- gerber, Lepori Bonetti, Leuenberger Ernst, Leuenberger Mo- ritz, Loeb François, Maspoli, Mauch Rolf, Maurer, Meier Hans, Meyer Theo, Miesch, Mühlemann, Nebiker, Ostermann, Pi- doux, Pini, Rechsteiner, Robert, Rohrbasser, Ruffy, Savary, Scherrer Werner, Scheurer Rémy, Schmidhalter, Schmied Walter, Segmüller, Seiler Hanspeter, Seiler Rolf, Sieber, Sing- eisen, Spoerry, Stamm Judith, Steiger Hans, Strahm Rudolf, Stucky, Suter, Thür, Tschäppät Alexander, Tschuppert Karl, Wiederkehr, Wyss William, Zbinden, Ziegler Jean, Züger, Zwahlen (87) Präsident, stimmt nicht-Président, ne vote pas: Frey Claude (1) Abschreibung - Classement Antrag des Bundesrates Abschreiben der parlamentarischen Vorstösse gemäss Brief an die eidgenössischen Räte Proposition du Conseil fédéral Classer les interventions parlementaires selon lettre aux Chambres fédérales Angenommen -Adopté An den Ständerat-Au Conseil des Etats #ST# 89.051 Patentgesetz. Änderung Loi sur les brevets. Révision Differenzen - Divergences Siehe Jahrgang 1991, Seite 1288 - Voir année 1991, page 1288 Beschluss des Ständerates vom 16. Juni 1994 Décision du Conseil des Etats du 16 juin 1994 Antrag der Kommission Zustimmung zum Beschluss des Ständerates (= Abschreiben der Vorlage) Proposition de la commission Adhérer à la décision du Conseil des Etats (= classer le projet) Angenommen -Adopté An den Bundesrat - Au Conseil fédéral</w:t>
      </w:r>
    </w:p>
    <w:p>
      <w:r>
        <w:t>Schweizerisches Bundesarchiv, Digitale Amtsdruckschriften Archives fédérales suisses, Publications officielles numérisées Archivio federale svizzero, Pubblicazioni ufficiali digitali Bundesgesetz betreffend die Erfindungspatente. Änderung Loi fédérale sur les brevets d'invention. Révision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07 Séance Seduta Geschäftsnummer 93.061 Numéro d'objet Numero dell'oggetto Datum 31.07.1995 - 08:00 Date Data Seite 182-184 Page Pagina Ref. No 20 025 255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