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20021656 vom 8. Oktober 1992</w:t>
      </w:r>
    </w:p>
    <w:p>
      <w:r>
        <w:t>Bundesverwaltung, 1992-10-08, DE</w:t>
      </w:r>
    </w:p>
    <w:p>
      <w:r>
        <w:rPr>
          <w:b/>
        </w:rPr>
        <w:t xml:space="preserve">Quelle: </w:t>
      </w:r>
      <w:r>
        <w:t>https://mcp.opencaselaw.ch/entscheid/ch_vb__td_class__metadataCell__20021656__td_</w:t>
      </w:r>
    </w:p>
    <w:p>
      <w:r>
        <w:t>FR: CH_VB 20021656 du 8 octobre 1992</w:t>
      </w:r>
    </w:p>
    <w:p>
      <w:r>
        <w:t>IT: CH_VB 20021656 del 8 ottobre 1992</w:t>
      </w:r>
    </w:p>
    <w:p>
      <w:pPr>
        <w:pStyle w:val="Heading2"/>
      </w:pPr>
      <w:r>
        <w:t>Erwägungen</w:t>
      </w:r>
    </w:p>
    <w:p>
      <w:r>
        <w:rPr>
          <w:b/>
        </w:rPr>
        <w:t>E. 8</w:t>
      </w:r>
    </w:p>
    <w:p>
      <w:r>
        <w:t>octobre 1992 Ich bitte den Bundesrat, diese Aspekte bei der Realisierung des Leitbildes in bezug auf die Feuerwehren mitzuberücksich- tigen. Ich bitte Sie, die Motion II der Finanzkommission (Mehrheit) (Ad 92.038), die wohl aus überschäumender Spareuphorie entstanden ist, abzulehnen. Ich verzeihe der Mehrheit der Fi- nanzkommission, dass sie für einmal vor lauter Bäumen den Wald nicht gesehen hat. Hier wird die Beratung dieses Geschäftes unterbrochen Le débat sur cet objet est interrompu #ST# 92.057-32 EWR. Anpassung des Bundesrechts (Eurolex) Bundesgesetz über die Alters- und Hinterlassenenversicherung. Aenderung EEE. Adaptation du droit fédéral (Eurolex) Loi fédérale sur l'assurance-vieillesse et survivants. Modification Dringlichkeitsklausel - Clause d'urgence Siehe Seite 1652 hiervor - Voir page 1652 ci-devant Beschluss des Ständerates vom 8. Oktober 1992 Décision du Conseil des Etats du 8 octobre 1992 Abstimmung - Vote Für Annahme der Dringlichkeitsklausel 130 Stimmen Dagegen 28 Stimmen Das qualifizierte Mehr ist erreicht La majorité qualifiée est acquise An den Ständerat -Au Conseil des Etats #ST# 92.057-33 EWR. Anpassung des Bundesrechts (Eurolex) Bundesgesetz über die Invalidenversicherung. Aenderung EEE. Adaptation du droit fédéral (Eurolex) Loi fédérale sur ('assurance-invalidité. Modification Dringlichkeitsklausel-Clause d'urgence Siehe Seite 1650 hiervor - Voir page 1650 ci-devant Beschluss des Ständerates vom 8. Oktober 1992 Décision du Conseil des Etats du 8 octobre 1992 Abstimmung - Vote Für Annahme der Dringlichkeitsklausel 134 Stimmen Dagegen 28 Stimmen Das qualifizierte Mehr ist erreicht La majorité qualifiée est acquise An den Ständerat -Au Conseil des Etats #ST# 92.057-34 EWR. Anpassung des Bundesrechts (Eurolex) Bundesgesetz über die Ergänzungsleistungen zur Alters-, Hinterlassenen- und Invalidenversicherung. Aenderung EEE. Adaptation du droit fédéral (Eurolex) Loi fédérale sur les prestations complémentaires à l'assurance-vieillesse, survivants et invalidité. Modification Dringlichkeitsklausel - Clause d'urgence Siehe Seite 1960 hiervor - Voir page 1960 ci-devant Beschluss des Ständerates vom 8. Oktober 1992 Décision du Conseil des Etats du 8 octobre 1992 Abstimmung - Vote Für Annahme der Dringlichkeitsklausel 139 Stimmen Dagegen 26 Stimmen Das qualifizierte Mehr ist erreicht La majorité qualifiée est acquise An den Ständerat -Au Conseil des Etats #ST# 92.038 Bundeshaushalt. Sanierungsmassnahmen 1992 Finances fédérales. Mesures d'assainissement 1992 Differenzen - Divergences Siehe Seite 2039 hiervor - Voir page 2039 ci-devant Beschluss des Ständerates vom 8. Oktober 1992 Décision du Conseil des Etats du 8 octobre 1992 D. Bundesgesetz über die Erhöhung des Treibstoffzolles D. Loi fédérale concernant l'augmentation des droits d'entrée sur les carburants Art.2bis Antrag der Einigungskonferenz Streichen Proposition de la Conférence de conciliation Biffer</w:t>
      </w:r>
    </w:p>
    <w:p>
      <w:r>
        <w:t>Schweizerisches Bundesarchiv, Digitale Amtsdruckschriften Archives fédérales suisses, Publications officielles numérisées Archivio federale svizzero, Pubblicazioni ufficiali digitali Zivilschutzleitbild Plan directeur de la protection civile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15 Séance Seduta Geschäftsnummer 92.025 Numéro d'objet Numero dell'oggetto Datum 08.10.1992 - 08:00 Date Data Seite 2059-2070 Page Pagina Ref. No 20 021 656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