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10125233 vom 6. März 2001</w:t>
      </w:r>
    </w:p>
    <w:p>
      <w:r>
        <w:t>Bundesverwaltung, 2001-03-06, DE</w:t>
      </w:r>
    </w:p>
    <w:p>
      <w:r>
        <w:rPr>
          <w:b/>
        </w:rPr>
        <w:t xml:space="preserve">Quelle: </w:t>
      </w:r>
      <w:r>
        <w:t>https://mcp.opencaselaw.ch/entscheid/ch_vb__td_class__metadataCell__10125233__td_</w:t>
      </w:r>
    </w:p>
    <w:p>
      <w:r>
        <w:t>FR: CH_VB 10125233 du 6 mars 2001</w:t>
      </w:r>
    </w:p>
    <w:p>
      <w:r>
        <w:t>IT: CH_VB 10125233 del 6 marzo 2001</w:t>
      </w:r>
    </w:p>
    <w:p>
      <w:pPr>
        <w:pStyle w:val="Heading2"/>
      </w:pPr>
      <w:r>
        <w:t>Volltext</w:t>
      </w:r>
    </w:p>
    <w:p>
      <w:r>
        <w:t>Citation Le président du tribunal militaire de division 1, A vous: vous êtes cité à comparaître devant le tribunal militaire de division 1, siégeant le ven- dredi 16 mars 2001, à 8 h. 30, à Savigny, Maison de Commune, salle de Conférence 1er étage, sous l'inculpation d'insoumission, et d'inobservation de prescriptions de service, de refus de servir et révocation de sursis. Si vous ne vous présentez pas, vous serez jugé par défaut. i mars 2001 Tribunal militaire de division 1: Le président, It col Hanhardt Michel 1094</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09 Cahier Numero Geschäftsnummer --- Numéro d'affaire Numero dell'oggetto Datum 06.03.2001 Date Data Seite 1094-1094 Page Pagina Ref. No 10 125 233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