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10110101 vom 8. September 1999</w:t>
      </w:r>
    </w:p>
    <w:p>
      <w:r>
        <w:t>Bundesverwaltung, 1999-09-08, DE</w:t>
      </w:r>
    </w:p>
    <w:p>
      <w:r>
        <w:rPr>
          <w:b/>
        </w:rPr>
        <w:t xml:space="preserve">Quelle: </w:t>
      </w:r>
      <w:r>
        <w:t>https://mcp.opencaselaw.ch/entscheid/ch_vb__td_class__metadataCell__10110101__td_</w:t>
      </w:r>
    </w:p>
    <w:p>
      <w:r>
        <w:t>FR: CH_VB 10110101 du 8 septembre 1999</w:t>
      </w:r>
    </w:p>
    <w:p>
      <w:r>
        <w:t>IT: CH_VB 10110101 del 8 settembre 1999</w:t>
      </w:r>
    </w:p>
    <w:p>
      <w:pPr>
        <w:pStyle w:val="Heading2"/>
      </w:pPr>
      <w:r>
        <w:t>Erwägungen</w:t>
      </w:r>
    </w:p>
    <w:p>
      <w:r>
        <w:rPr>
          <w:b/>
        </w:rPr>
        <w:t>E. 4</w:t>
      </w:r>
    </w:p>
    <w:p>
      <w:r>
        <w:t>que ces mesures n'isoleront pas des éléments qui seraient dans un rapport d'interdépendance avec le reste de la révision totale,</w:t>
      </w:r>
    </w:p>
    <w:p>
      <w:r>
        <w:rPr>
          <w:b/>
        </w:rPr>
        <w:t>E. 5</w:t>
      </w:r>
    </w:p>
    <w:p>
      <w:r>
        <w:t>Propositions Le Conseil fédéral peut en principe approuver les propositions des commissions de gestion quant à une révision partielle de l'OJ. S'agissant d'une part de la suppression des procès directs en droit civil et d'autre part de la création d'une instance judiciaire précédant le Tribunal fédéral en matière de responsabilité étatique, il préférerait que ces mesures soient réalisées dans le cadre de la révision totale. Le Conseil fédéral ne peut pas approuver actuellement la renonciation à l'exigence de l'unanimité pour la procédure par voie de circulation (modification de l'art. 36b OJ). 8946</w:t>
      </w:r>
    </w:p>
    <w:p>
      <w:r>
        <w:t>Schweizerisches Bundesarchiv, Digitale Amtsdruckschriften Archives fédérales suisses, Publications officielles numérisées Archivio federale svizzero, Pubblicazioni ufficiali digitali Initiatives parlementaires Révision partielle de l'organisation judiciaire en vue de décharger le Tribunal fédéral Rapport des Commissions de gestion du Conseil des Etats et du Conseil national des 4 et 8 septembre 1999 Avis du Conseil fédéral du 4 o... In Bundesblatt Dans Feuille fédérale In Foglio federale Jahr 1999 Année Anno Band</w:t>
      </w:r>
    </w:p>
    <w:p>
      <w:r>
        <w:rPr>
          <w:b/>
        </w:rPr>
        <w:t>E. 9</w:t>
      </w:r>
    </w:p>
    <w:p>
      <w:r>
        <w:t>Volume Volume Heft 49 Cahier Numero Geschäftsnummer --- Numéro d'affaire Numero dell'oggetto Datum 14.12.1999 Date Data Seite 8940-8946 Page Pagina Ref. No</w:t>
      </w:r>
    </w:p>
    <w:p>
      <w:r>
        <w:rPr>
          <w:b/>
        </w:rPr>
        <w:t>E. 10</w:t>
      </w:r>
    </w:p>
    <w:p>
      <w:r>
        <w:t>110 101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