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10108710 vom 29. August 1996</w:t>
      </w:r>
    </w:p>
    <w:p>
      <w:r>
        <w:t>Bundesverwaltung, 1996-08-29, DE</w:t>
      </w:r>
    </w:p>
    <w:p>
      <w:r>
        <w:rPr>
          <w:b/>
        </w:rPr>
        <w:t xml:space="preserve">Quelle: </w:t>
      </w:r>
      <w:r>
        <w:t>https://mcp.opencaselaw.ch/entscheid/ch_vb__td_class__metadataCell__10108710__td_</w:t>
      </w:r>
    </w:p>
    <w:p>
      <w:r>
        <w:t>FR: CH_VB 10108710 du 29 août 1996</w:t>
      </w:r>
    </w:p>
    <w:p>
      <w:r>
        <w:t>IT: CH_VB 10108710 del 29 agosto 1996</w:t>
      </w:r>
    </w:p>
    <w:p>
      <w:pPr>
        <w:pStyle w:val="Heading2"/>
      </w:pPr>
      <w:r>
        <w:t>Erwägungen</w:t>
      </w:r>
    </w:p>
    <w:p>
      <w:r>
        <w:rPr>
          <w:b/>
        </w:rPr>
        <w:t>E. 25</w:t>
      </w:r>
    </w:p>
    <w:p>
      <w:r>
        <w:t>juillet 1996 Tribunal militaire de division 10A: Le président, major Philippe Ramelet Le président du tribunal militaire de division 2, A vous: S o cp EM div 2; vous êtes cité à comparaître à l'audience du tribunal militaire de division 2, siégeant le mercredi 4 septembre 1996, à 8 h. 30, à Rolle, Le Château, Salle du Conseil communal, sous l'inculpation d'insoumission et d'inobservation de pres- criptions de service. Si vous ne vous présentez pas, vous serez jugé par défaut.</w:t>
      </w:r>
    </w:p>
    <w:p>
      <w:r>
        <w:rPr>
          <w:b/>
        </w:rPr>
        <w:t>E. 26</w:t>
      </w:r>
    </w:p>
    <w:p>
      <w:r>
        <w:t>juillet 1996 Tribunal militaire de division 2: Le président, lt-colonel Jean-Jacques Hodel F38638 426</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1996 Année Anno Band 3 Volume Volume Heft</w:t>
      </w:r>
    </w:p>
    <w:p>
      <w:r>
        <w:rPr>
          <w:b/>
        </w:rPr>
        <w:t>E. 31</w:t>
      </w:r>
    </w:p>
    <w:p>
      <w:r>
        <w:t>Cahier Numero Geschäftsnummer --- Numéro d'affaire Numero dell'oggetto Datum 06.08.1996 Date Data Seite 424-426 Page Pagina Ref. No 10 108 710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