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10105460 vom 7. Juni 1988</w:t>
      </w:r>
    </w:p>
    <w:p>
      <w:r>
        <w:t>Bundesverwaltung, 1988-06-07, DE</w:t>
      </w:r>
    </w:p>
    <w:p>
      <w:r>
        <w:rPr>
          <w:b/>
        </w:rPr>
        <w:t xml:space="preserve">Quelle: </w:t>
      </w:r>
      <w:r>
        <w:t>https://mcp.opencaselaw.ch/entscheid/ch_vb__td_class__metadataCell__10105460__td_</w:t>
      </w:r>
    </w:p>
    <w:p>
      <w:r>
        <w:t>FR: CH_VB 10105460 du 7 juin 1988</w:t>
      </w:r>
    </w:p>
    <w:p>
      <w:r>
        <w:t>IT: CH_VB 10105460 del 7 giugno 1988</w:t>
      </w:r>
    </w:p>
    <w:p>
      <w:pPr>
        <w:pStyle w:val="Heading2"/>
      </w:pPr>
      <w:r>
        <w:t>Erwägungen</w:t>
      </w:r>
    </w:p>
    <w:p>
      <w:r>
        <w:rPr>
          <w:b/>
        </w:rPr>
        <w:t>E. 20</w:t>
      </w:r>
    </w:p>
    <w:p>
      <w:r>
        <w:t>mai 1988 Tribunal militaire de division 2: Le président, lt-colonel Daniel Blaser 32161 645</w:t>
      </w:r>
    </w:p>
    <w:p>
      <w:r>
        <w:t>Citations Le président du tribunal militaire de division 1, A vous: vous êtes cités à comparaître devant le tribunal militaire de division 1, siégeant le jeudi 9 juin 1988, à 8 h. 30, à Yverdon-les-Bains, Hôtel-de-Ville, Salle des débats, 2e étage, sous l'inculpation pour d'insoumission intentionnelle, pour de refus de servir, plus la révocation de sursis, et pour de refus de servir, subsidiairement d'insoumission intentionnelle, plus la révocation de sursis. Si vous ne vous présentez pas, vous serez jugés par défaut.</w:t>
      </w:r>
    </w:p>
    <w:p>
      <w:r>
        <w:rPr>
          <w:b/>
        </w:rPr>
        <w:t>E. 24</w:t>
      </w:r>
    </w:p>
    <w:p>
      <w:r>
        <w:t>mai 1988 Tribunal militaire de division 1: Le président, colonel Francis Michon 32161 646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1988 Année Anno Band 2 Volume Volume Heft 21 Cahier Numero Geschäftsnummer --- Numéro d'affaire Numero dell'oggetto Datum 31.05.1988 Date Data Seite 645-646 Page Pagina Ref. No 10 105 460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