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10105103 vom 26. Mai 1987</w:t>
      </w:r>
    </w:p>
    <w:p>
      <w:r>
        <w:t>Bundesverwaltung, 1987-05-26, DE</w:t>
      </w:r>
    </w:p>
    <w:p>
      <w:r>
        <w:rPr>
          <w:b/>
        </w:rPr>
        <w:t xml:space="preserve">Quelle: </w:t>
      </w:r>
      <w:r>
        <w:t>https://mcp.opencaselaw.ch/entscheid/ch_vb__td_class__metadataCell__10105103__td_</w:t>
      </w:r>
    </w:p>
    <w:p>
      <w:r>
        <w:t>FR: CH_VB 10105103 du 26 mai 1987</w:t>
      </w:r>
    </w:p>
    <w:p>
      <w:r>
        <w:t>IT: CH_VB 10105103 del 26 maggio 1987</w:t>
      </w:r>
    </w:p>
    <w:p>
      <w:pPr>
        <w:pStyle w:val="Heading2"/>
      </w:pPr>
      <w:r>
        <w:t>Erwägungen</w:t>
      </w:r>
    </w:p>
    <w:p>
      <w:r>
        <w:rPr>
          <w:b/>
        </w:rPr>
        <w:t>E. 1</w:t>
      </w:r>
    </w:p>
    <w:p>
      <w:r>
        <w:t>C. 1983 C. 1984 C. 1985 C. 1986 B. 1987 1983 I. trim. II. » III. » IV. » Période compi. 1984 I. trim. II. » III. » IV. » Période compi. 1985 I. trim. II. » III. » IV. » Période compi. 1986 I. trim. II. » III. » IV. » Période compi. Dépenses i e</w:t>
      </w:r>
    </w:p>
    <w:p>
      <w:r>
        <w:rPr>
          <w:b/>
        </w:rPr>
        <w:t>E. 2</w:t>
      </w:r>
    </w:p>
    <w:p>
      <w:r>
        <w:t>1001 980 1047 1065 1032 239 308 203 221 30 260 248 232 207 33 272 253 271 217 34 273 254 260 244 34 etes '§ 1 &lt; p</w:t>
      </w:r>
    </w:p>
    <w:p>
      <w:r>
        <w:rPr>
          <w:b/>
        </w:rPr>
        <w:t>E. 3</w:t>
      </w:r>
    </w:p>
    <w:p>
      <w:r>
        <w:t>2317 2409 2497 2566 2625 533 538 541 687 18 540 550 565 699 55 568 579 573 717 60 581 596 592 740 57 u 15 •o I a I</w:t>
      </w:r>
    </w:p>
    <w:p>
      <w:r>
        <w:rPr>
          <w:b/>
        </w:rPr>
        <w:t>E. 4</w:t>
      </w:r>
    </w:p>
    <w:p>
      <w:r>
        <w:t>1850 1939 2004 2069 2378 331 415 398 521 185 329 410 400 506 294 314 420 454 461 355 324 480 456 538 271 i</w:t>
      </w:r>
    </w:p>
    <w:p>
      <w:r>
        <w:rPr>
          <w:b/>
        </w:rPr>
        <w:t>E. 8</w:t>
      </w:r>
    </w:p>
    <w:p>
      <w:r>
        <w:t>686 767 858 927 1038 125 158 141 225 37 146 171 161 220 69 128 215 252 199 64 171 229 224 210 93 W S1 s 3 i il le</w:t>
      </w:r>
    </w:p>
    <w:p>
      <w:r>
        <w:rPr>
          <w:b/>
        </w:rPr>
        <w:t>E. 9</w:t>
      </w:r>
    </w:p>
    <w:p>
      <w:r>
        <w:t>2334 2484 3011 2704 2671 342 551 659 542 240 349 431 513 615 576 652 609 478 465 807 369 358 416 919 642 1</w:t>
      </w:r>
    </w:p>
    <w:p>
      <w:r>
        <w:rPr>
          <w:b/>
        </w:rPr>
        <w:t>E. 11</w:t>
      </w:r>
    </w:p>
    <w:p>
      <w:r>
        <w:t>S a S § pris p E tre En 10 1145 1133 1267 1074 1114 234 228 272 361 50 153 211 258 422 89 104 153 310 231 469 81 200 284 142 367 i diaa 1 1 a. H 413 579 417 407 563 52 232 31 75 23 181 44 -17 118 253 36 43 56 182 100 24 139 146 35 63 1 H</w:t>
      </w:r>
    </w:p>
    <w:p>
      <w:r>
        <w:rPr>
          <w:b/>
        </w:rPr>
        <w:t>E. 12</w:t>
      </w:r>
    </w:p>
    <w:p>
      <w:r>
        <w:t>20283 21644 22881 23176 24225 4379 4923 4176 5650 1155 4276 4928 4603 5854 1983 4578 5270 4862 5411 2760 4117 5565 5460 5624 2410 694</w:t>
      </w:r>
    </w:p>
    <w:p>
      <w:r>
        <w:t>Comptes 1983-1986; résultats trimestriels (en millions de francs) Année Trimestre 1 C. 1983 C. 1984 C 1985 . C 1986 . B. 1987 . 1983 I. trim II. » m » .. IV. » . . Période complémentaire . . . 1984 I. trim II. » IH. » . . . IV. » Période complémentaire . . . 1985 I. trim. . '. II. » III. » . . IV. » Période complémentaire . . . 1986 I trim. . II. » III. » IV. » . . Période complémentaire ') Détail, voir les deux pages suivantes. Recettes Prêts et marchandises 2 80 74 79 105 126 6</w:t>
      </w:r>
    </w:p>
    <w:p>
      <w:r>
        <w:rPr>
          <w:b/>
        </w:rPr>
        <w:t>E. 16</w:t>
      </w:r>
    </w:p>
    <w:p>
      <w:r>
        <w:t>24 8 26 6 10</w:t>
      </w:r>
    </w:p>
    <w:p>
      <w:r>
        <w:rPr>
          <w:b/>
        </w:rPr>
        <w:t>E. 21</w:t>
      </w:r>
    </w:p>
    <w:p>
      <w:r>
        <w:t>7 30 5 4</w:t>
      </w:r>
    </w:p>
    <w:p>
      <w:r>
        <w:rPr>
          <w:b/>
        </w:rPr>
        <w:t>E. 24</w:t>
      </w:r>
    </w:p>
    <w:p>
      <w:r>
        <w:t>4 42 1 4 635 32 Produit de la fortune 3 400 388 421 473 491 11 56 113 104 116 36 58 93 84 117 47 66 76 123 109 80 92 75 59 167 Recettes fiscales') 4 18000 19683 20559 23426 22712 4990 5644 3333 3848 185 4667 6047 3964 3869 1 136 5097 6506 4079 3772 1 105 5392 6635 6027 4356 1016 Recettes diverses 5 948 1051 1126 1140 1067 95 142 135 156 420 110 147 139 147 508 117 155 144 178 532 102 157 160 138 583 al3 6 19428 21 196 22 185</w:t>
      </w:r>
    </w:p>
    <w:p>
      <w:r>
        <w:rPr>
          <w:b/>
        </w:rPr>
        <w:t>E. 25</w:t>
      </w:r>
    </w:p>
    <w:p>
      <w:r>
        <w:t>41 57 57 451 662 8915) 460 678 9116) 563 840 1 074') 941 - Parts des cantons - Résultats annuels 1984 1985 1986 1450 1426 1674 202 181 252 22 24 24 — — — — — ') Imposition totale de la bière pour 1986: 121,3 millions de francs, dont impôt sur la bière 57,4 millions, droits de douane sup- plémentaires 15,0 millions et impôt sur le chiffre d'affaires 48,9 millions. 2) Y compris les droits de sortie. 3) Taxes d'orientation (groupe spécifique 85 du compte d'Etat). 4' Y compris la période complémentaire. s' Dont 1,6 millions de francs de droits de sortie. 6) Dont 1,1 millions de francs de droits de sortie. " Dont 0,6 millions de francs de droits de sortie. 696</w:t>
      </w:r>
    </w:p>
    <w:p>
      <w:r>
        <w:t>Droits sur* tabac Droits sur les car- burants Droits supplémen- taires sur les carburants Autres droits supplé- mentaires Redevance pour le trafic des poids lourds Redevance pour l'utilisa- tion des rou- tes nationales Autres recettes3) Total Trimestre Année - Rendements bruts, résultats trimestriels 10 1 1 2 2 2 1 1 1 1 2 1 2 11 239 276 280 267 221 282 308 274 245 300 316 295 12 320 368 373 344 296 376 403 341 319 391 412 374 13 5 8 8 8 6 10 g 7 8 4 8 7 14 — — — . 12 5 7 88</w:t>
      </w:r>
    </w:p>
    <w:p>
      <w:r>
        <w:rPr>
          <w:b/>
        </w:rPr>
        <w:t>E. 29</w:t>
      </w:r>
    </w:p>
    <w:p>
      <w:r>
        <w:t>25</w:t>
      </w:r>
    </w:p>
    <w:p>
      <w:r>
        <w:rPr>
          <w:b/>
        </w:rPr>
        <w:t>E. 32</w:t>
      </w:r>
    </w:p>
    <w:p>
      <w:r>
        <w:t>9 75 39</w:t>
      </w:r>
    </w:p>
    <w:p>
      <w:r>
        <w:rPr>
          <w:b/>
        </w:rPr>
        <w:t>E. 35</w:t>
      </w:r>
    </w:p>
    <w:p>
      <w:r>
        <w:t>11 16 98 127 86 293 82 134 97 292 118 159 138 304 17 4667 6047 3963 5006 5097 6505 4080 4877 5392 6635 6027 5372 18 1984 I. II. III. IV.") 1985 I. II. m. IV.") 1986 I. II. III. IV.4") - Résultats trimestriels cumulés 2 ' 4 6 3 4 5 3 4 6 5 515 795 1062 503 811 1085 545 861 1 156 1 130 688 1061 1405 672 1075 1416 710 1 122 1496 1500 13 22 29 16 24 31 12 20 27 33 _ — — 17 24 112 54 86 116 112 — — 110 142 151 114 149 160 157 225 311 604 216 313 605 277 415 719 696 10714 14678 19683 11602 15682 20559 12027 18054 23426 22712 19841.- II. I.-III. Résultat final 1985 I.- II. I.-III. Résultat final 19861.- II. I.-III. Résultat final B. 1987 - Parts des cantons - Résultats annuels . — — — — — — — — 8&gt; Après virement (— ) ou prélèvement (+) des pa ment anticipés (mio. fr.)- '. — — — — — — 1674 1631 1950 ei 1984 1985 1986 1984 1985 1986 I. trimestre — — — II. trimestre -320,0 +500,0 -280,0 ' III. trimestre -110,0 — -170,0 IV. trimestre - 70,0 — -100,0 Total -500,0 +500,0 -550,0 697</w:t>
      </w:r>
    </w:p>
    <w:p>
      <w:r>
        <w:t>Droits de douane (en milliers de francs) Année Mois 1984 janvier février mars avril mai juin juillet août septembre . . octobre novembre . . . décembre . . . 1985 janvier février mars avril mai juin juillet août septembre '. . octobre novembre . . . décembre . . . 1986 janvier février mars avril mai juin juillet août septembre . . octobre novembre . . . décembre . . . Droits d'entrée" 2 890277 66 669 74032 78485 73942 79183 79049 74507 61715 74398 82087 80813 65398 911 147 81641 72217 81820 77940 78183 68219 78759 62366 77154 81575 77391 73879 1073855 78513 71433 103 075 125 985 96620 87472 108 262 67211 101 199 84866 84455 64764 Droits sur le tabac 3 5701 328 384 361 362 725 429 292 453 945 439 671 313 5209 293 389 723 377 592 361 412 553 399 335 403 371 5884 318 456 356 667 488 648 800 329 328 775 343 376 Droits sur les carburants 4 1061763 74270 74191 90344 92680 92532 90916 95103 97866 87139 103498 81065 82160 1085451 68468 73888 78671 91233 89283 101 273 107569 95865 105280 105911 79010 89001 1155467 77144 76209 91762 102328 101 408 96356 105 288 103 075 107319 120226 75389 98963 Droits supplémen- taires sur les carburants 5 1 405461 99935 99484 120435 123619 123462 121 266 126 788 129 969 116343 137 773 96747 109641 1416415 92153 99284 104750 121 487 119237 134 918 144 415 123 753 135246 135 750 90635 114 789 1 496 056 100131 99246 119385 133326 131 464 126198 137638 134 493 139863 157438 87053 129821 Autres droits supplé- mentaires 6 29507 1968 1626 2087 1872 2651 3283 2802 2375 2887 3608 2262 2086 31031 2009 2159 2108 2674 3433 4079 3150 1778 3197 3157 1721 1565 27239 1805 1473 4733 - 341 2124 2680 3250 1778 2949 3073 2076 1639 Total 7 3 392 709 243170 249717 291 712 292475 298553 294 943 299492 292 378 281 712 327405 261 558 259598 3 449 253 244 564 247937 268 072 293 711 290 728 308 850 334305 284315 321 276 326 728 249 160 279605 3758501 257911 248817 319311 361 965 332 104 313354 355 238 306886 351 658 366 378 249316 295 563 Les différences éventuelles sont dues à la prestation en nombres ronds. " Sans les droits sur les carburants et le tabac. 698</w:t>
      </w:r>
    </w:p>
    <w:p>
      <w:r>
        <w:t>Imposition du tabac (en milliers de francs) Le produit de l'impôt et des droits de douane sur le tabac est affecté à l'as- surance vieillesse et survivants, conformément à l'article 34quater de la cons- titution fédérale Année 1967 ... 1968 ... 1969 1970 1971 1972 ... . 1973 ... 1974 . . . 1975... 1976 1977 1978 1979 . . 1980 ... 1981... . . . 1982 1983 1984 1985 1986 ... Total 399 690 434 092 514064 648 467 646 101 673 084 650 068 639519 556519 525 108 574 889 575 529 644 087 639655 644 628 699 824 687850 788 990 843 686 797 298 Impôt 253 539 274 775 320 005 625036 642 452 669 027 645517 634 883 552321 519 117 567 704 568 732 637 177 633 563 637387 694 606 682062 783 289 838 477 791 415 Droits de douane 146 151 159317 194059 23431 3649 4057 4551 4636 4 198 5991 7 185 6797 6910 6092 7241 5218 5788 5701 5209 5883 Impôt anticipé (en milliers de francs) Rentrées Remboursements Impôt anticipé: rende- ment brut 1985 4e trim. 1 908 874 1 188484 720 390 1986 1er trim. 3 680 304 2228288 1452016 2e trim. 3 942 328 3 727 542 214786 3e trim. 1934334 1 958 909 - 24575 4e trim. 2034042 1 134304 899 738 699</w:t>
      </w:r>
    </w:p>
    <w:p>
      <w:r>
        <w:t>Rendement brut des droits de timbre fédéraux (en milliers de francs) Dès le 1er janvier 1982: /. A l'émission de titres suisses: a. Actions/parts socia- ' les de sociétés à res- ponsabilité limitée . . b. Parts de sociétés co- opératives c. Parts de fonds de placement Total 2. Sur titres négociés: a Titres suisses b Titres étrangers . . . Total 3. Sur quittances de primes 4 Amendes e te . Rendement brut 1985 4e trim. 130357 2 593 9935 142 885 56823 254 024 310847 33397 9 487 138 1986 1er trim. 71264 5028 13 118 89410 72 722 298 510 371 232 32711 99 493 452 2e trim. 172723 6668 21 537 200 928 80745 327 644 408 389 81 083 22 690 422 3e trim. 125437 920 14942 141 299 67097 320 503 387 600 33687 49 562 635 4e trim. 96301 1 509 20958 118 768 57001 270 239 327 240 35856</w:t>
      </w:r>
    </w:p>
    <w:p>
      <w:r>
        <w:rPr>
          <w:b/>
        </w:rPr>
        <w:t>E. 40</w:t>
      </w:r>
    </w:p>
    <w:p>
      <w:r>
        <w:t>48 1 904 31431 700</w:t>
      </w:r>
    </w:p>
    <w:p>
      <w:r>
        <w:t>Notifications (Art. 64 de la loi fédérale sur le droit pénal administratif [DPA]) ne, journaliste, domicilié à Domingos Ferreira 149, Rio de Janeiro (Brésil): Vu le procès-verbal final dressé contre vous le 16 septembre 1983, la Direc- tion générale des douanes à Berne vous a condamné par mandat de répres- sion du 25 mai 1984, en vertu des articles 74, chiffre 3, et 87 de la loi sur les douanes ainsi que des articles 52 et 53 de l'arrêté du Conseil fédéral ins- tituant un impôt sur le chiffre d'affaires, à une amende de 2975 francs et a mis à votre charge un émolument de décision de 50 francs (somme totale due: 3025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que vous avez fait sera alors utilisé pour la couverture de l'amende. Le solde sera tenu à votre disposition au bureau de douane de Genève aéroport, où vous-même ou votre mandataire dûment légitimé pourrez le retirer contre quittance. 26 mai 1987 Direction générale des douanes nement domicilié à 1217 Meyrin, avenue Sainte-Cécile 21, actuellement sans domicile connu: Vu le procès-verbal final dressé contre vous le 30 novembre 1984, la Direc- tion générale des douanes à Berne vous a condamné par mandat de répres- sion du 29 août 1986, en vertu des articles 74, chiffre 3, 82 chiffre 2, et 87 de la loi sur les douanes ainsi que des articles 52 et 53 de l'arrêté du Conseil fédéral instituant un impôt sur le chiffre d'affaires, des articles 35,</w:t>
      </w:r>
    </w:p>
    <w:p>
      <w:r>
        <w:rPr>
          <w:b/>
        </w:rPr>
        <w:t>E. 42</w:t>
      </w:r>
    </w:p>
    <w:p>
      <w:r>
        <w:t>et 43 de la loi fédérale du 21 mars 1969 sur l'imposition du tabac et de l'article 54 de la loi fédérale sur l'alcool, à une amende de 3000 francs et a mis à votre charge un émolument de décision de 150 francs (somme totale due: 3150fr.). Une opposition au mandat de répression peut être déposée auprès de la Direction générale des douanes, 3003 Berne, dans les trente jours à compter de la date de la notification. L'opposition doit être faite par écrit et énoncer 701</w:t>
      </w:r>
    </w:p>
    <w:p>
      <w:r>
        <w:t>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après déduction du dépôt que vous avez fait, à verser le montant de 2650 francs au compte de chèques postaux 12-271-5 de la Direction des douanes de Genève dans les trente jours qui suivent l'entrée en force du mandat de répression. En cas de non-paiement, le montant de l'amende non couvert pourra être converti en arrêts en vertu de l'article 10 DPA. 26 mai 1987 Direction générale des douanes 31444 702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1987 Année Anno Band 2 Volume Volume Heft 20 Cahier Numero Geschäftsnummer --- Numéro d'affaire Numero dell'oggetto Datum 26.05.1987 Date Data Seite 691-702 Page Pagina Ref. No 10 105 103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