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10105074 vom 11. Juni 1987</w:t>
      </w:r>
    </w:p>
    <w:p>
      <w:r>
        <w:t>Bundesverwaltung, 1987-06-11, DE</w:t>
      </w:r>
    </w:p>
    <w:p>
      <w:r>
        <w:rPr>
          <w:b/>
        </w:rPr>
        <w:t xml:space="preserve">Quelle: </w:t>
      </w:r>
      <w:r>
        <w:t>https://mcp.opencaselaw.ch/entscheid/ch_vb__td_class__metadataCell__10105074__td_</w:t>
      </w:r>
    </w:p>
    <w:p>
      <w:r>
        <w:t>FR: CH_VB 10105074 du 11 juin 1987</w:t>
      </w:r>
    </w:p>
    <w:p>
      <w:r>
        <w:t>IT: CH_VB 10105074 del 11 giugno 1987</w:t>
      </w:r>
    </w:p>
    <w:p>
      <w:pPr>
        <w:pStyle w:val="Heading2"/>
      </w:pPr>
      <w:r>
        <w:t>Volltext</w:t>
      </w:r>
    </w:p>
    <w:p>
      <w:r>
        <w:t>#ST# Publications des tribunaux Citation Le président du tribunal militaire de division 10A, A vous: 1949, à Coire, originaire de Riein, photograveur, précédemment domicilié à Johannesburg (Afrique du Sud), actuellement sans domicile connu; sdt san à cp hop 1/51 ; vous êtes cité à comparaître devant le tribunal militaire de division 10A, siégeant le jeudi 11 juin 1987, à 10 h. 30, à Martigny, Grande salle de l'Hôtel-de-Ville, 1er étage, sous l'inculpation d'insoumission intentionnelle et d'inobservation de prescriptions de service, sous réserve d'acceptation de votre demande de relief concernant le jugement du tribunal militaire de di- vision 10A, du 3 septembre 1986. Si vous ne vous présentez pas à l'audience, ce jugement sera déclaré défini- tif et exécutoire. 10 avril 1987 Tribunal militaire de division 10A: Le président, lt-colonel François Pfefferle 31376 1286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1987 Année Anno Band 1 Volume Volume Heft 15 Cahier Numero Geschäftsnummer --- Numéro d'affaire Numero dell'oggetto Datum 21.04.1987 Date Data Seite 1286-1286 Page Pagina Ref. No 10 105 074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