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10103700 vom 10. Mai 1983</w:t>
      </w:r>
    </w:p>
    <w:p>
      <w:r>
        <w:t>Bundesverwaltung, 1983-05-10, DE</w:t>
      </w:r>
    </w:p>
    <w:p>
      <w:r>
        <w:rPr>
          <w:b/>
        </w:rPr>
        <w:t xml:space="preserve">Quelle: </w:t>
      </w:r>
      <w:r>
        <w:t>https://mcp.opencaselaw.ch/entscheid/ch_vb__td_class__metadataCell__10103700__td_</w:t>
      </w:r>
    </w:p>
    <w:p>
      <w:r>
        <w:t>FR: CH_VB 10103700 du 10 mai 1983</w:t>
      </w:r>
    </w:p>
    <w:p>
      <w:r>
        <w:t>IT: CH_VB 10103700 del 10 maggio 1983</w:t>
      </w:r>
    </w:p>
    <w:p>
      <w:pPr>
        <w:pStyle w:val="Heading2"/>
      </w:pPr>
      <w:r>
        <w:t>Erwägungen</w:t>
      </w:r>
    </w:p>
    <w:p>
      <w:r>
        <w:rPr>
          <w:b/>
        </w:rPr>
        <w:t>E. 1</w:t>
      </w:r>
    </w:p>
    <w:p>
      <w:r>
        <w:t>Le vieillissement de la population.</w:t>
      </w:r>
    </w:p>
    <w:p>
      <w:r>
        <w:rPr>
          <w:b/>
        </w:rPr>
        <w:t>E. 2</w:t>
      </w:r>
    </w:p>
    <w:p>
      <w:r>
        <w:t>Les aspects médicaux du vieillissement.</w:t>
      </w:r>
    </w:p>
    <w:p>
      <w:r>
        <w:rPr>
          <w:b/>
        </w:rPr>
        <w:t>E. 3</w:t>
      </w:r>
    </w:p>
    <w:p>
      <w:r>
        <w:t>La société et le vieillissement.</w:t>
      </w:r>
    </w:p>
    <w:p>
      <w:r>
        <w:rPr>
          <w:b/>
        </w:rPr>
        <w:t>E. 4</w:t>
      </w:r>
    </w:p>
    <w:p>
      <w:r>
        <w:t>Activité professionnelle et temps libéré à la retraite.</w:t>
      </w:r>
    </w:p>
    <w:p>
      <w:r>
        <w:rPr>
          <w:b/>
        </w:rPr>
        <w:t>E. 5</w:t>
      </w:r>
    </w:p>
    <w:p>
      <w:r>
        <w:t>La situation économique et les moyens sociaux d'existence des personnes âgées.</w:t>
      </w:r>
    </w:p>
    <w:p>
      <w:r>
        <w:rPr>
          <w:b/>
        </w:rPr>
        <w:t>E. 6</w:t>
      </w:r>
    </w:p>
    <w:p>
      <w:r>
        <w:t>Le logement dans la vieillesse.</w:t>
      </w:r>
    </w:p>
    <w:p>
      <w:r>
        <w:rPr>
          <w:b/>
        </w:rPr>
        <w:t>E. 7</w:t>
      </w:r>
    </w:p>
    <w:p>
      <w:r>
        <w:t>Les services sociaux dans le cadre de l'aide à la vieillesse en milieu ouvert.</w:t>
      </w:r>
    </w:p>
    <w:p>
      <w:r>
        <w:rPr>
          <w:b/>
        </w:rPr>
        <w:t>E. 8</w:t>
      </w:r>
    </w:p>
    <w:p>
      <w:r>
        <w:t>L'instruction du personnel et le besoin en personnel. En outre, le rapport contient une vaste bibliographie. 479 pages, prix 20 francs. En vente à l'Office central fédéral des imprimés et du matériel, 3000 Berne; numéro de commande 318.006 f. 25926 [25] Manuel de statistique sociale suisse L'Office fédéral de l'industrie, des arts et métiers et du travail a édité, à l'occasion du cinquantenaire de sa division de la statistique sociale, un supplé- ment de la revue «La Vie économique» donnant une récapitulation des résultats des statistiques sociales de la Suisse, récapitulation qui s'étend jusqu'à la fin de 1971 et fait suite à une publication qui avait paru en 1932 sur les résultats des années 1922 à 1931. Préfacé par M. Ernst Brugger, conseiller fédéral, et précédé d'une introduction dont l'auteur est M. Paul Stocker (t), professeur, ce recueil se divise en plusieurs parties portant sur les domaines principaux de la statistique sociale. Des indications relatives aux bases des enquêtes, aux méthodes de calcul et aux revisions intervenues renseignent sur la structure et le contenu des tableaux. Cet ouvrage de 280 pages coûte 40 francs, Les commandes doivent être adressées à l'Administration de la Feuille of- ficielle suisse du commerce, 3011 Berne, Effingerstrasse 3, tél. (031) 61 22 21, c.c.p. 30 - 520. 25903 [20] 328</w:t>
      </w:r>
    </w:p>
    <w:p>
      <w:r>
        <w:t>Schweizerisches Bundesarchiv, Digitale Amtsdruckschriften Archives fédérales suisses, Publications officielles numérisées Archivio federale svizzero, Pubblicazioni ufficiali digitali Avis In Bundesblatt Dans Feuille fédérale In Foglio federale Jahr 1983 Année Anno Band 2 Volume Volume Heft 18 Cahier Numero Geschäftsnummer --- Numéro d'affaire Numero dell'oggetto Datum 10.05.1983 Date Data Seite 326-328 Page Pagina Ref. No</w:t>
      </w:r>
    </w:p>
    <w:p>
      <w:r>
        <w:rPr>
          <w:b/>
        </w:rPr>
        <w:t>E. 10</w:t>
      </w:r>
    </w:p>
    <w:p>
      <w:r>
        <w:t>103 700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