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Teil vom 31. Dezember 1982</w:t>
      </w:r>
    </w:p>
    <w:p>
      <w:r>
        <w:t>Bundesverwaltung, 1982-12-31, DE</w:t>
      </w:r>
    </w:p>
    <w:p>
      <w:r>
        <w:rPr>
          <w:b/>
        </w:rPr>
        <w:t xml:space="preserve">Quelle: </w:t>
      </w:r>
      <w:r>
        <w:t>https://mcp.opencaselaw.ch/entscheid/ch_vb_Teil_</w:t>
      </w:r>
    </w:p>
    <w:p>
      <w:r>
        <w:t>FR: CH_VB Teil du 31 décembre 1982</w:t>
      </w:r>
    </w:p>
    <w:p>
      <w:r>
        <w:t>IT: CH_VB Teil del 31 dicembre 1982</w:t>
      </w:r>
    </w:p>
    <w:p>
      <w:pPr>
        <w:pStyle w:val="Heading2"/>
      </w:pPr>
      <w:r>
        <w:t>Volltext</w:t>
      </w:r>
    </w:p>
    <w:p>
      <w:r>
        <w:t>I. Teil Ire partie I parte Seite page pagina Organisationsschema der Bundesverwaltung Dienststellenverzeichnis und Abkürzungen Bürozeiten und Feiertage Schéma d'organisation de l'administration fédérale Liste des services et abréviations Heures de bureau et jours fériés Organigramma dell'amministrazione federale Elenco dei servizi ed abbreviazioni Orario d'ufficio e giorni festivi II. Teil Ile partie Il parte Bundesversammlung, Bundesrat Bundesgericht Eidgenössisches Versicherungsgericht Assemblée fédérale, Conseil fédéral Tribunal fédéral 31 Tribunal fédéral des assurances Assemblea federale, Consiglio federale Tribunale federale Tribunale federale delle assicurazioni III. Teil llle partie III parte Organisation der Departemente, Verwaltungen und Betriebe usw. Organisation des départements, administrations et entreprises, etc. 53 Organizzazione dei dipartementi, amministrazioni ed aziende, ecc. IV. Teil IVe partie IV parte Kommissionen, Verwaltungsräte, Delegationen Commissions, conseils d'administration, délégations 451 Commissioni, consigli d'amministrazione, delegazioni</w:t>
      </w:r>
    </w:p>
    <w:p>
      <w:r>
        <w:t>L</w:t>
      </w:r>
    </w:p>
    <w:p>
      <w:r>
        <w:t>Schweizerisches Bundesarchiv, Digitale Amtsdruckschriften Archives fédérales suisses, Publications officielles numérisées Archivio federale svizzero, Pubblicazioni ufficiali digitali Inhaltsverzeichnis I. - IV. Table des matières I. - IV. Indice I. - IV. In Eidgenössischer Staatskalender Dans Annuaire fédéral In Annuario federale Jahr 1982/83 Année Anno Seite 3-4 Page Pagina Ref. No 40 002 753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