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64.68 vom 30. April 1998</w:t>
      </w:r>
    </w:p>
    <w:p>
      <w:r>
        <w:t>Bundesverwaltung, 1998-04-30, DE</w:t>
      </w:r>
    </w:p>
    <w:p>
      <w:r>
        <w:rPr>
          <w:b/>
        </w:rPr>
        <w:t xml:space="preserve">Quelle: </w:t>
      </w:r>
      <w:r>
        <w:t>https://mcp.opencaselaw.ch/entscheid/ch_vb_JAAC_64.68__</w:t>
      </w:r>
    </w:p>
    <w:p>
      <w:r>
        <w:t>FR: CH_VB JAAC 64.68 du 30 avril 1998</w:t>
      </w:r>
    </w:p>
    <w:p>
      <w:r>
        <w:t>IT: CH_VB JAAC 64.68 del 30 aprile 1998</w:t>
      </w:r>
    </w:p>
    <w:p>
      <w:pPr>
        <w:pStyle w:val="Heading2"/>
      </w:pPr>
      <w:r>
        <w:t>Erwägungen</w:t>
      </w:r>
    </w:p>
    <w:p>
      <w:r>
        <w:rPr>
          <w:b/>
        </w:rPr>
        <w:t>E. 1</w:t>
      </w:r>
    </w:p>
    <w:p>
      <w:r>
        <w:t>Es sei der Beschluss des Obergerichts des Kantons Zürich vom 6.2.1998 aufzuheben;</w:t>
      </w:r>
    </w:p>
    <w:p>
      <w:r>
        <w:rPr>
          <w:b/>
        </w:rPr>
        <w:t>E. 2</w:t>
      </w:r>
    </w:p>
    <w:p>
      <w:r>
        <w:t>es sei die Sache zur Durchführung der strafrechtlichen Untersuchung an die Staatsanwaltschaft des Kantons Zürich bzw. der Bezirksanwaltschaft des Kantons Zürich zurückzuweisen;</w:t>
      </w:r>
    </w:p>
    <w:p>
      <w:r>
        <w:rPr>
          <w:b/>
        </w:rPr>
        <w:t>E. 3</w:t>
      </w:r>
    </w:p>
    <w:p>
      <w:r>
        <w:t>gehen dem Datenschutzrecht vor (Art. 2 Abs. 2 Bst. c DSG). Hieran ändert auch nichts, wenn materieller Gegenstand des Strafverfahrens eine behauptete Straftat im Sinne von Art. 34 oder 35 DSG ist. Aus allen diesen Gründen kann auf die Beschwerde nicht eingetreten werden.</w:t>
      </w:r>
    </w:p>
    <w:p>
      <w:r>
        <w:rPr>
          <w:b/>
        </w:rPr>
        <w:t>E. 4</w:t>
      </w:r>
    </w:p>
    <w:p>
      <w:r>
        <w:t>Schweizerisches Bundesarchiv, Digitale Amtsdruckschriften Archives fédérales suisses, Publications officielles numérisées Archivio federale svizzero, Pubblicazioni ufficiali digitali JAAC 64.68 - Entscheid des Präsidenten der Eidgenössischen Datenschutzkommission vom 30. April 1998 In Verwaltungspraxis der Bundesbehörden Dans Jurisprudence des autorités administratives de la Confédération In Giurisprudenza delle autorità amministrative della Confederazione Jahr 2000 Année Anno Band 64 Volume Volume Seite --- Page Pagina Ref. No 150 004 826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