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Arrêté fédéral 1 vom 28. Juni 1993</w:t>
      </w:r>
    </w:p>
    <w:p>
      <w:r>
        <w:t>Bundesverwaltung, 1993-06-28, DE</w:t>
      </w:r>
    </w:p>
    <w:p>
      <w:r>
        <w:rPr>
          <w:b/>
        </w:rPr>
        <w:t xml:space="preserve">Quelle: </w:t>
      </w:r>
      <w:r>
        <w:t>https://mcp.opencaselaw.ch/entscheid/ch_vb_Arr_t__f_d_ral_1</w:t>
      </w:r>
    </w:p>
    <w:p>
      <w:r>
        <w:t>FR: CH_VB Arrêté fédéral 1 du 28 juin 1993</w:t>
      </w:r>
    </w:p>
    <w:p>
      <w:r>
        <w:t>IT: CH_VB Arrêté fédéral 1 del 28 giugno 1993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loi fédérale du 23 décembre 18692) concernant la transformation de l'Ecole forestière, à l'Ecole polytechnique suisse, en une école agricole et forestière;</w:t>
      </w:r>
    </w:p>
    <w:p>
      <w:r>
        <w:rPr>
          <w:b/>
        </w:rPr>
        <w:t>E. 2</w:t>
      </w:r>
    </w:p>
    <w:p>
      <w:r>
        <w:t>l'arrêté fédéral du 27 mars 1885 3&gt; concernant la création d'une station centrale d'essais forestiers;</w:t>
      </w:r>
    </w:p>
    <w:p>
      <w:r>
        <w:rPr>
          <w:b/>
        </w:rPr>
        <w:t>E. 3</w:t>
      </w:r>
    </w:p>
    <w:p>
      <w:r>
        <w:t>l'arrêté fédéral du 25 juin 18864) concernant l'extension à donner à la section agricole de l'Ecole polytechnique fédérale. Art. 2 1 Le présent arrêté, qui est de portée générale, est sujet au référendum facultatif. 2 Le Conseil fédéral fixe la date de l'entrée en vigueur. Conseil des Etats, 19 mars 1993 Conseil national, 19 mars 1993 Le président: Piller Le président: Schmidhalter Le secrétaire: Lanz Le secrétaire: Anliker Date de publication: 30 mars 19935) Délai référendaire: 28 juin 1993 35478 ') FF 1992 VI 1</w:t>
      </w:r>
    </w:p>
    <w:p>
      <w:r>
        <w:t>4&gt; RS 4 131 2&gt; RS 4 129</w:t>
      </w:r>
    </w:p>
    <w:p>
      <w:r>
        <w:t>5&gt; FF 1993 I 982 3&gt; RS 9 427 982 1993 - 229</w:t>
      </w:r>
    </w:p>
    <w:p>
      <w:r>
        <w:t>Schweizerisches Bundesarchiv, Digitale Amtsdruckschriften Archives fédérales suisses, Publications officielles numérisées Archivio federale svizzero, Pubblicazioni ufficiali digitali Arrêté fédéral 1 concernant l'abrogation de textes législatifs en vigueur en vue de l'entrée en vigueur de la loi sur les EPF du 4 octobre 1991 du 19 mars 1993 In Bundesblatt Dans Feuille fédérale In Foglio federale Jahr 1993 Année Anno Band 1 Volume Volume Heft 12 Cahier Numero Geschäftsnummer --- Numéro d'affaire Numero dell'oggetto Datum 30.03.1993 Date Data Seite 982-982 Page Pagina Ref. No 10 107 292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