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98.006 vom 18. Februar 1998</w:t>
      </w:r>
    </w:p>
    <w:p>
      <w:r>
        <w:t>Bundesverwaltung, 1998-02-18, DE</w:t>
      </w:r>
    </w:p>
    <w:p>
      <w:r>
        <w:rPr>
          <w:b/>
        </w:rPr>
        <w:t xml:space="preserve">Quelle: </w:t>
      </w:r>
      <w:r>
        <w:t>https://mcp.opencaselaw.ch/entscheid/ch_vb_98.006</w:t>
      </w:r>
    </w:p>
    <w:p>
      <w:r>
        <w:t>FR: CH_VB 98.006 du 18 février 1998</w:t>
      </w:r>
    </w:p>
    <w:p>
      <w:r>
        <w:t>IT: CH_VB 98.006 del 18 febbraio 1998</w:t>
      </w:r>
    </w:p>
    <w:p>
      <w:pPr>
        <w:pStyle w:val="Heading2"/>
      </w:pPr>
      <w:r>
        <w:t>Erwägungen</w:t>
      </w:r>
    </w:p>
    <w:p>
      <w:r>
        <w:rPr>
          <w:b/>
        </w:rPr>
        <w:t>E. 18</w:t>
      </w:r>
    </w:p>
    <w:p>
      <w:r>
        <w:t>février 1998 Au nom du Conseil fédéral suisse: Le président de la Confédération, Cotti Le chancelier de la Confédération, Couchepin 39855 1998 - 173/1 1425</w:t>
      </w:r>
    </w:p>
    <w:p>
      <w:r>
        <w:t>Rapport de gestion 1997: Table des matières RAPPORT DU CONSEIL FEDERAL SUR SA GESTION Introduction Première section: Points essentiels de la gestion du Conseil fédéral A Le cadre institutionnel et financier A/1 Réforme des institutions de direction de l'Etat et de la constitution A/1.1 Fondation „Suisse solidaire" A/1.2 Réforme des institutions de direction de l'Etat et application de la LOCA A/2 Politique budgétaire et finances fédérales A/2.1 Programme de stabilisation, objectif budgétaire 2001, examen des subventions fédérales B Les tâches essentielles B/l Economie et compétitivité B/l. 1 Programme d'investissement et réforme de l'imposition des entreprises B/l .2 Nouvelle réglementation de la poste et des télécommunications B/2 Formation et recherche axées sur l'économie et la société B/3 Sécurité sociale - politique sociale - santé publique B/3.1 Renforcement des instruments disponibles dans la sécurité sociale et santé - création d'une assurance-maternité B/4 Infrastructure - environnement - organisation du territoire B/5 Relations internationales B/5. l Etat des négociations bilatérales sectorielles avec l'UE à fin 1997 B/5.2 Problématique "Suisse-Deuxième guerre mondiale" B/6 Sécurité B/6.1 Participation à la coopération européenne en matière de sécurité (OSCE, PPP et CPEA) Deuxième section: Programme de la législature 1995-1999: Rapport pour l'année 1997 A Le cadre institutionnel et financier A/1 Réforme des institutions de direction de l'Etat et de la constitution A/1.1 Administration et gestion de l'administration A/1.2 Réorganisation de la Caisse fédérale d'assurance; assainissement de la Caisse fédérale de pensions A/2 Politique budgétaire et finances fédérales A/2.1 Propositions de réformes en vue de l'assainissement du budget A/2.2 Législation fiscale : travaux de fond et décisions de principe pour une fiscalité écologique A/2.3 Problèmes de financement de l'aménagement des transports publics B Les tâches essentielles B/l Economie et compétitivité B/l. I Conditions générales de concurrence B/l.2 Agriculture 1426</w:t>
      </w:r>
    </w:p>
    <w:p>
      <w:r>
        <w:t>Rapport de gestion 1997: Table des matières B/2 Formation et recherche orientées vers l'économie et la société B/2.1 Hautes écoles spécialisées - Politique en matière de recherche et de formation B/3 Sécurité sociale - santé publique - politique sociale B/3. l Travaux de fond dans le domaine de la santé et de la sécurité sociale; assurance-chômage B/3.2 AVS/AI - Prestations complémentaires - prévoyance professionnelle vieillesse, survivants et invalidité - Régime des allocations pour perte de gain Assurance-maternité B/3.3 Politique de la santé - Lutte contre les toxicomanies - Législation en matière de techniques de procréation et de génie génétique B/3.4 Politique des migrations B/3.5 Compréhension et échanges entre les communautés linguistiques - Politique culturelle B/3.6 Exposition nationale 2001 B/3.7 Encouragement de la construction de logements B/4 Infrastructure - environnement - organisation du territoire B/4.1 Circulation routière et réseau des routes nationales B/4.2 Environnement: climat, protection du paysage et protection de l'air B/4.3 Transports et climat: mesures conformes à l'économie de marché B/4.4 Organisation du territoire B/4.5 Politique énergétique B/5 Relations internationales B/5. l Négociations bilatérales sectorielles avec l'UE" B/5.2 Relations internationales bilatérales et multilatérales B/6 Sécurité B/6. l Participation à des actions internationales dans le but de prévenir des conflits B/6.2 Lutte contre le crime organisé Troisième section: Questions des Commissions de gestion des Chambres fédérales: Réponses du Conseil fédéral A Le cadre institutionnel et financier A/1 Réforme des institutions de direction de l'Etat et de la constitution I ) Confiance du Conseil fédéral dans l'administration 2) Relations publiques, régime de la transparence 3) Système de reconnaissance anticipée • 4) Etat de la réforme de l'administration 5) Nouvelle gestion publique 6) Surveillance du Conseil fédéral sur les entreprises décentralisées A/2'Politique budgétaire et finances fédérales Pas de question B Les tâches essentielles B/l Economie et compétitivité Pas de question B/2 Recherche et formation axées sur l'économie et la société Pas de question B/3 Sécurité sociale - politique sociale - santé publique 7) Loi sur l'assurance-maladie 1427</w:t>
      </w:r>
    </w:p>
    <w:p>
      <w:r>
        <w:t>Rapport de gestion 1997: Table des matières B/4 Infrastructure - Environnement - Organisation du territoire 8) Article sur la protection des Alpes 9) Responsabilité civile en matière d'ouvrages d'accumulation B/5 Relations internationales 10) Situation en Algérie: position de la Suisse 11) Rôle de la Task Force B/6 Sécurité 12) Instrument de la politique de sécurité de la Suisse C Aspects supradépartementaux 13) Objectifs annuels: objectifs fixés, objectifs atteints Annexe no 1: Vue d'ensemble des objectifs du Conseil fédéral pour 1997: Bilan fin 1997 Annexe no 2: Objets parlementaires planifiés pour 1997 1428</w:t>
      </w:r>
    </w:p>
    <w:p>
      <w:r>
        <w:t>Rapport de gestion 1997: Introduction Rapport du Conseil fédéral sur sa gestion La Suisse a dû, en 1997 aussi, se mettre au diapason de l'économie globale pour maintenir sa position dans un contexte international difficile. La pression exercée par la concurrence, qui s'est renforcée dans le monde entier, a provoqué des fusions particulièrement spectacu- laires dans le secteur des banques et des assurances. La poursuite de la restructuration, qui s'est étendue à des activités commerciales jusqu'à présent limitées au marché suisse (con- struction, santé, infrastructure, administration publique, agriculture), renforce la compéti- tivité des entreprises qui innovent, mais elle a eu, dans l'immédiat, des répercussions défa- vorables sur le marché du travail et sur le climat social. Après une longue attente, on a pu enregistrer en 1997 une légère reprise de l'économie, qui se traduira probablement par une progression d'un demi pour cent. Et n'oublions pas que nous devons en grande partie notre prospérité actuelle aux secteurs de notre économie traditionnellement tournés vers l'exté- rieur et que la mondialisation comporte aussi, pour un pays hautement industrialisé comme la Suisse, des chances nombreuses dont il faut savoir tirer parti. La discussion a aussi été marquée par le contexte international dans d'autres secteurs de la politique fédérale. La controverse sur le passé de la Suisse a montré que notre pays n'est pas suffisamment intégré aux structures internationales. La Suisse a fait l'objet de vives attaques à l'étranger, en raison de l'attitude adoptée durant la Seconde guerre mondiale, ce qui a pro- voqué, sur le plan national, un grand débat sur le rôle que notre pays avait joué à l'époque. La situation est également peu satisfaisante sur le plan de notre politique européenne, du fait que 1997 n'a pas vu non plus le terme des négociations bilatérales avec l'Union euro- péenne (UE). Le Conseil fédéral est persuadé que la Suisse ne saurait se soustraire impunément à l'évolu- tion internationale ou ne pas tenir compte de ces conditions-cadres. Durant l'année sous re- vue, notre politique extérieure a eu pour priorité la conclusion rapide des négociations bila- térales avec l'Union européenne, qui n'ont pu être menées à terme en 1997 en dépit des grands efforts déployés et de la souplesse dont la Suisse a fait preuve. Le Conseil fédéral a déclaré à plusieurs reprises que ce resserrement de nos relations avec l'UE devra être suivi d'autres mesures d'intégration. Enfin, en 1997, le Conseil fédéral a intensifié sa collabora- tion avec l'OTAN en matière de politique de sécurité dans le cadre du "partenariat pour la paix". Vu les difficultés auxquelles l'économie a dû faire face, les mesures en faveur du maintien du bien-être général sont restées prioritaires en 1997. Le maintien de la compétitivité et par conséquent la protection de l'emploi et la création de nouvelles possibilités de travail in- combe avant tout à l'économie privée. Mais cela requiert des conditions-cadres fixées par l'Etat et qui ne défavorisent pas les protagonistes sur le plan international, tout en permet- tant de transformer les structures et de faire en sorte que les coûts sociaux de ces transfor- mations puissent être supportés. En raison de la précarité du marché de l'emploi, il a fallu, en 1997 aussi, prendre des mesures de sauvegarde dans ce domaine. Le Conseil fédéral a proposé un programme d'investissement de 560 millions de francs et a lié les dispositions correspondantes, qui influeront favorablement et à longue échéance sur l'attrait qu'exercé la 1429</w:t>
      </w:r>
    </w:p>
    <w:p>
      <w:r>
        <w:t>Rapport de gestion 1997: Introduction Suisse en tant que place économique et sur notre compétitivité, à une réforme de l'imposi- tion des sociétés. La mise au point de projets relatifs à une structure pour les hautes écoles spécialisées, la volonté affirmée d'engager une réforme de la formation professionnelle et la révision de la législation concernant les universités notamment, sont à citer parmi les mesu- res prises en faveur du développement de la formation et de la science, deux facteurs d'amé- lioration de la productivité d'une importance vitale pour notre économie. La poursuite du démantèlement des structures entravant la concurrence sur le marché inté- rieur a été un autre élément important de la politique économique en 1997. Par la libéralisa- tion opérée dans le secteur des postes et des télécommunications au cours de l'exercice, le Conseil fédéral a réussi à obtenir que les entreprises Télécom et La Poste nouvellement créées apparaissent sur le marché, dotées d'une nouvelle structure, en même temps que leurs concurrents internationaux dans l'UE. Le Conseil fédéral a également fait avancer les tra- vaux concernant la libéralisation de la législation sur le marché de l'électricité, la simplifi- cation de la procédure touchant les autorisations relatives à l'infrastructure et la politique agricole. Il avait précédemment soumis au Parlement des propositions concernant l'aména- gement de l'infrastructure des transports et une politique des transports eurocompatible. La politique financière du Conseil fédéral vise aussi notamment à protéger et à renforcer à long terme la place économique suisse. Les dispositions prises en 1997 sont conformes à une conception générale de la politique des finances par laquelle le gouvernement cherche à réduire les dépenses par un train de mesures de stabilisation et à consolider les assurances sociales; pour ce qui est des recettes, les propositions qu'il a faites se limitent à des mesures relatives au financement des projets d'infrastructure des transports publics et du secteur de l'AVS et de l'Ai, ainsi qu'à une prolongation des mesures concernant le pourcentage de sa- laire pour l'assurance-chômage. Le Conseil fédéral a présenté en 1997 un projet fixant l'ob- jectif à atteindre en 2001 en matière budgétaire; selon ce projet, une disposition constitu- tionnelle doit obliger le gouvernement et le Parlement à engager une procédure obligatoire d'assainissement. Afin d'y parvenir, il a entrepris l'élaboration d'un programme de stabilisa- tion pour 1998 qui doit permettre de réaliser des économies de quelque deux milliards de francs dans les secteurs des prestations à caractère social, des transports, de la défense na- tionale, de la formation et de la recherche, de l'agriculture et des relations internationales. Sur le plan des recettes, le Conseil fédéral a surtout cherché à préserver la substance fiscale et à mener à bien les projets pendants (part de l'impôt sur la valeur ajoutée affectée à l'AVS/AI, financement des transports publics). En raison de la transformation des structures de l'économie et en raison des difficultés bud- gétaires, le débat public portant sur les questions de politique sociale a été particulièrement important en 1997 aussi. Bien qu'une aide de l'Etat soit devenue encore plus nécessaire, le Conseil fédéral a renoncé, en 1997, à prendre des décisions engageant l'avenir dans le do- maine des institutions de prévoyance sociale, parce que les travaux fondamentaux concer- nant les possibilités de financement des assurances sociales (IDA-FiSo2) étaient encore en chantier. L'effort a porté principalement sur la consolidation des instruments existants, comme - par exemple - sur les bases financières de l'AVS et de l'Ai. La seule exception a été le projet d'assurance-maternité qui doit permettre de réaliser un postulat essentiel et déjà ancien de la politique sociale et familiale, conforme également au principe de l'égalité. Les commémorations de l'année 1998 constituent une excellente occasion de réfléchir aux origines de notre Etat et de renforcer la concorde nationale. Le Conseil fédéral a décidé en 1430</w:t>
      </w:r>
    </w:p>
    <w:p>
      <w:r>
        <w:t>Rapport de gestion 1997: Introduction 1997 de soutenir un certain nombre de projets qui visent à améliorer la compréhension entre les différentes parties du pays ou qui traitent de notre identité nationale. Il a aussi décidé d'améliorer la coopération entre la Confédération et les cantons. A l'avenir, le Conseil fédé- ral entretiendra des relations régulières, dans le cadre du "dialogue confédéral", avec des re- présentants de la conférence des gouvernements des cantons, afin de traiter les questions qui pourraient se poser entre la Confédération et les cantons suffisamment tôt et dans un esprit constructif; il entend également associer davantage les cantons à la politique étrangère. Pour le Conseil fédéral, la "Fondation Suisse solidaire" créée en 1997 est un point de repère, au- jourd'hui comme à l'avenir. Elle doit nous permettre de renforcer notre solidarité tradition- nelle avec les faibles et les démunis dans notre pays comme à l'étranger et exprimer notre reconnaissance pour la paix et la démocratie dont a joui notre Etat depuis sa fondation. En- fin, le Conseil fédéral donne le même sens à la création du Fonds spécial en faveur des vic- times de l'Holocauste/Shoa dans le besoin, témoin de la solidarité avec les victimes des per- sécutions qui ont eu lieu durant la Seconde guerre mondiale. Dans l'ensemble, il s'avère qu'il a été possible de faire aboutir des projets importants en 1997. Les grandes options fixées dans le programme de la législature de 1995 à 1999, à sa- voir le maintien du bien-être général, ainsi que le renforcement de la capacité d'action de l'Etat et de la cohésion nationale, resteront donc les constantes de la politique du Conseil fédéral. Le présent rapport rappelle les objectifs que le gouvernement s'était fixés pour 1997 et indique dans quelle mesure ils ont été atteints. Il est vrai que diverses mesures ont dû être reportées que et certains objectifs n'ont été que partiellement atteints. Il ressort d'une analyse de la situation que la prise de décision par le Conseil fédéral est affectée d'une part par les conditions-cadres qui lui sont imposées tant sur le plan national qu'international, et d'autre part par les insuffisances des structures administratives traditionnelles. De plus, la complexité et l'ampleur des tâches à exécuter par l'administration se sont considérablement accrues. Un dernier point sur lequel le Conseil fédéral a porté son effort en 1997 a été l'élimination des insuffisances signalées - de la constitution, de la structure federative de l'Etat, des struc- tures gouvernementales et administratives - et l'adaptation de nos institutions aux exigences modernes. Le Conseil fédéral a mis en vigueur en octobre 1997 une nouvelle loi sur l'orga- nisation du gouvernement et de l'administration et a pris d'importantes décisions concernant l'adaptation des structures traditionnelles de l'administration en se fondant sur cette loi. Dans le cadre de la réforme de la constitution, il a également décidé de soumettre bientôt au Parlement des propositions relatives à une réforme de la direction de l'Etat. Cette réforme aura pour objet d'adapter notre système gouvernemental qui date de la deuxième moitié du 19e siècle aux transformations qui se sont produites depuis tant sur le plan quantitatif que sur le plan qualitatif et de renforcer le gouvernement dans une mesure adéquate. A cet effet, le Conseil fédéral a déjà pris certaines dispositions immédiatement applicables. A condition que ces propositions soient réalisées, le Conseil fédéral regarde l'avenir avec confiance. 1431</w:t>
      </w:r>
    </w:p>
    <w:p>
      <w:r>
        <w:t>Rapport de gestion 1997: Points essentiels de la gestion du Conseil fédéral Première section: Points essentiels de la gestion du Conseil fédéral A Le cadre institutionnel et financier A/1 Réforme des institutions de direction de l'Etat et de la constitution A/1.1 Fondation „Suisse solidaire" A l'occasion du discours „La Suisse et son histoire récente" prononcé le 5 mars 1997, le président de la Confédération Arnold Koller lançait, avec l'accord du président de la Ban- que nationale suisse (BNS), l'idée d'une fondation de solidarité appelée à intervenir en Suisse comme à l'étranger. Bien que cette idée ait pris naissance dans le cadre des discus- sions sur le rôle joué par la Suisse lors de la Seconde guerre mondiale, la Fondation n'a de lien direct ni avec la politique menée alors par la Suisse ni avec la reconnaissance de quel- conques engagements. Le but de la Fondation est plutôt de consacrer une nouvelle façon de penser et de vivre la solidarité, aussi bien à l'intérieur qu'à l'extérieur des frontières natio- nales. Dans ce sens, on peut y voir un signe de reconnaissance à l'occasion du 150e anniver- saire de l'Etat fédéral, synonyme de paix et de démocratie pour les habitants de ce pays. Ré- solument tourné vers l'avenir, un tel projet vise en outre à renouveler la tradition humani- taire de la Suisse et à renforcer la cohésion nationale. Le Conseil fédéral a confié au Dépar- tement fédéral des finances la direction et la coordination du projet. Institués au printemps 1997 par le DFF et présidés par MM. Ulrich Bremi et Hermann Fehr, deux groupes de travail ont été chargés de donner forme concrète au financement et aux ac- tivités de la Fondation. Avec le concours de tous les milieux intéressés, ces deux groupes ont remis fin octobre déjà leurs rapports finaux. Le Conseil fédéral a approuvé les lignes di- rectrices des rapports Bremi et Fehr le 29 octobre 1997 et a chargé le DFF de préparer le plus rapidement possible, à partir de ces premiers éléments, les bases légales nécessaires à la réalisation du projet. Le but essentiel de la Fondation consiste à promouvoir un avenir digne pour celles et ceux qui sont exposés à la pauvreté, à la violence ou à la précarité. Dans cette optique, elle porte- ra une attention particulière aux enfants et aux adolescents. Identifier et résoudre durable- ment des problèmes qui vont croissant correspond aux objectifs porteurs d'avenir de la Fondation. Ceux-ci pourront être atteints au moyen de trois instruments: soutien de projets à long terme, financement d'actions urgentes et attribution périodique d'un Prix de la soli- darité. Les ressources financières nécessaires à ces prestations proviendront de la gestion 1432</w:t>
      </w:r>
    </w:p>
    <w:p>
      <w:r>
        <w:t>Rapport de gestion 1997: Points essentiels de la gestion du Conseil fédéral d'une partie des réserves d'or, d'un montant de 7 milliards de francs, que la BNS va transfé- rer à la Fondation. Toutefois, la révision des articles constitutionnels sur la monnaie (art. 38 et 39 est.) est la condition préalable à ce type de financement. D'importants travaux préli- minaires ont déjà été effectués en 1997 dans ce domaine; ils sont présentés plus en détail dans la deuxième section. A/1.2 Réforme des institutions de direction de l'Etat et application de la LOG A Au-delà de la réforme de la constitution fédérale, dont l'examen préalable est achevé au Parlement, l'année 1997 a été marquée par deux thèmes principaux en matière de réformes institutionnelles : les travaux préliminaires concernant une réforme des institutions de di- rection de l'Etat (incluant des mesures immédiates) et l'application de la nouvelle loi du</w:t>
      </w:r>
    </w:p>
    <w:p>
      <w:r>
        <w:rPr>
          <w:b/>
        </w:rPr>
        <w:t>E. 21</w:t>
      </w:r>
    </w:p>
    <w:p>
      <w:r>
        <w:t>mars 1997 sur l'organisation du gouvernement et de l'administration (LOGA). L'adoption de la nouvelle LOGA constituait un objectif essentiel de la première phase de la réforme du gouvernement, qui doit prendre place dans le cadre de la constitution en vi- gueur. L'institution de secrétaires d'Etat ayant été refusée par le peuple en 1996, le Conseil fédéral a décidé le 16 avril 1997 d'avancer la deuxième phase, non inscrite au programme de la législature. De plus, dans le cadre de la réforme de la constitution, il a décidé d'en faire un nouveau train de mesures comprenant, outre la réforme du gouvernement, une ré- forme du Parlement et la redéfinition des rapports entre le gouvernement et les Chambres. Le 1er mai 1997, le Conseil fédéral a chargé un groupe de travail interdépartemental de lui présenter jusqu'à la fin de l'année les bases de décision pour un train de réformes des insti- tutions de direction de l'Etat. Il s'agissait d'adapter l'organe gouvernemental aux exigences actuelles et de le renforcer, tout en respectant le principe de collégialité. De plus, le train de réformes devait régler au niveau constitutionnel les problèmes d'organisation et de procé- dure décisionnelle de l'Assemblée fédérale, ainsi que le partage des tâches entre le Parle- ment et le gouvernement, notamment pour ce qui a trait aux orientations politiques, à la lé- gislation, à la politique extérieure, aux compétences financières et à la haute surveillance. Ces travaux préliminaires ont pu être achevés à la fin de 1997. A titre de mesures immédiates, le Conseil fédéral a pris le 3 septembre 1997 de premières décisions dans ce sens. D'une part, il a décidé d'adapter des procédures en vigueur, de ma- nière à ce que l'on puisse mieux relever certains défis, tels le rôle de la Suisse durant la Se- conde guerre mondiale, l'affaire Nyffenegger ou l'épidémie d'ESB. D'autre part, constatant le rôle primordial de l'information dans les situations difficiles, il a décidé de centraliser cas par cas l'information, soit à la Chancellerie fédérale, soit auprès d'un seul département. Ces questions sont abordées en détail dans la troisième section. Enfin, dans la perspective des décisions du Conseil fédéral, la Conférence des secrétaires généraux a reçu pour nouveau mandat d'intervenir davantage dans la procédure d'élimination des divergences, de manière à régler avant les séances du Conseil fédéral les conflits techniques et à permettre au collège de délibérer et décider des seules questions importantes. Finalement, l'exercice de conduite stratégique 1997 (ECS 97), qui s'est déroulé du 10 au 14 novembre 1997, a été consacré à l'examen de la question suivante : dans quelle mesure les structures existantes sont-elles aptes à répondre aux situations extraordinaires ? 1433</w:t>
      </w:r>
    </w:p>
    <w:p>
      <w:r>
        <w:t>Rapport de gestion 1997: Points essentiels de la gestion du Conseil fédéral Les travaux relatifs à l'application de la nouvelle loi sur l'organisation du gouvernement et de l'administration (en vigueur depuis le 1.10.1997) forment également l'un des points es- sentiels de 1997. Se fondant sur les analyses menées pour neuf ensembles de tâches et ac- compagnées par une entreprise-conseil externe, le Conseil fédéral a pris au printemps de 1997 ses premières décisions au sujet de la réorganisation de l'administration. Il s'est inspi- ré pour ce faire des buts de la réforme : efficacité, rentabilité, économicité, réponse aux im- pératifs de gestion et optimisation des structures. Des solutions ad personam sont des ex- ceptions. D'autres décisions ont suivi durant l'année sous revue, et les départements ont planifié la phase de réalisation. En tout, ce sont quelque l'700 personnes et 1,5 milliard de francs d'enveloppes budgétaires qui changent de département. Le transfert d'attributions lié à l'opération permettra une répartition plus homogène et plus équilibrée des tâches entre les départements. Les principales innovations de 1997 sont les suivantes: • une meilleure coordination entre le DFAE et le DFE et un réexamen de la répartition des tâches entre eux dans le domaine de la coopération au développement. En matière d'aide aux pays de l'Est, une nouvelle délimitation des compétences a vu le jour, cha- que office se concentrant sur ses tâches essentielles; • la concentration, au DFI et au DFE, des domaines de la formation, de la recherche et de la technologie, soumis à une gestion commune des prestations et des ressources; • la concentration, au DFJP, des tâches liées aux migrations et une meilleure coordination au sein de ce département; • le regroupement de la protection civile des populations et de la défense militaire au nouveau Département fédéral de la défense, de la protection de la population et des sports (DDPS): • la réorganisation interne du DFE par l'institution d'un service économique central, la transformation de l'Office fédéral de l'industrie, des arts et métiers et du travail en un Office fédéral du développement économique et de l'emploi, la création d'un nouvel Office fédéral de la formation professionnelle et de la technologie, et la suppression de l'Office fédéral des questions conjoncturelles; • le regroupement des tâches concernant l'environnement avec les secteurs des transports et de l'énergie au sein du nouveau Département fédéral de l'environnement, des trans- ports, de l'énergie et de la communication (DETEC); • la réorganisation du domaine des constructions, des immeubles et des achats par la création d'un office des infrastructures au DFF et la définition de secteurs en matière de constructions des EPF et du DDPS; • la réorganisation et la réorientation du domaine de l'informatique et des communica- tions internes. Enfin, la LOCA a créé les bases légales nécessaires à l'introduction de méthodes visant une gestion de l'administration orientée vers l'efficacité. Dans cette optique, un rôle clé est dé- volu à la gestion d'unités administratives par mandat de prestations et enveloppe budgétaire 1434</w:t>
      </w:r>
    </w:p>
    <w:p>
      <w:r>
        <w:t>Rapport de gestion 1997: Points essentiels de la gestion du Conseil fédéral (projet GMEB, en application de l'art. 44, 1er al., LOGA). A titre expérimental, l'Institut suisse de météorologie et l'Office fédéral de la topographie ont été soumis au statut GMEB à compter du 1er janvier 1997. Des onze autres unités susceptibles de passer à ce statut, une y est soumise depuis le 1er janvier 1998, sur décision du Conseil fédéral du 19 novembre 1997: il s'agit du Centro sportivo nazionale della gioventù à Tenero (CST). Le Conseil dé- cidera au début de 1998 du statut de la Monnaie fédérale. La troisième section fournit des informations complémentaires à cet égard, et aborde également les problèmes de la surveil- lance des unités administratives décentralisées ou juridiquement autonomes. Toutes ces innovations organisationnelles exigent également l'adaptation de divers actes normatifs. Vers la fin de l'année, un premier pas a été franchi par l'adaptation des ordon- nances d'exécution de l'ancienne loi sur l'organisation de l'administration (LOA) les plus importantes au nouveau texte de la loi sur l'organisation du gouvernement et de l'administration (LOGA). Enfin, ces réformes et adaptations touchent également des personnes, dont l'inquiétude bien compréhensible risque de susciter des oppositions. Toutefois, la nécessité des réformes est rarement contestée et la volonté d'y contribuer est assez répandue. Les oppositions ne se manifestent pas tellement à propos des modifications les plus importantes, mais bien plutôt lorsque l'information et la participation des personnes concernées font défaut. Par rapport aux changements, le travail de persuasion joue un rôle primordial à tous les échelons. Le Conseil fédéral accorde ainsi une grande importance à la transparence des processus de ré- forme et à la participation active des personnes concernées. A/2 Politique budgétaire et finances fédérales A/2.1 Programme de stabilisation, objectif budgétaire 2001, examen des subventions fédérales Malgré quelques premiers signes de reprise économique et une grande rigueur lors de l'établissement du budget, la situation des finances fédérales reste préoccupante. Le budget 1998 et le plan financier 1999-2001, approuvés par le Conseil fédéral le 29 septembre 1997, prévoient des déficits allant de 3,4 à 7,4 milliards de francs par an, pour autant que la crois- sance économique se consolide et que le renchérissement reste modéré. La croissance inin- terrompue de la dette de la Confédération est particulièrement inquiétante. En effet, celle-ci passera le seuil des 100 milliards l'année prochaine. Compte tenu de cette évolution, la Suisse ne pourra pas apparaître, à l'aube du prochain millénaire, comme un pays aux finan- ces saines, ayant la faculté d'agir et disposant d'assurances sociales solides. C'est la raison pour laquelle le Conseil fédéral entend retrouver progressivement l'équilibre budgétaire d'ici à 2001, sans toutefois porter atteinte à la conjoncture. Sa stratégie budgétaire com- prend les éléments suivants: Par le biais d'une disposition constitutionnelle, l'objectif budgétaire 2001, soumis aux Chambres le 16 juin 1997, oblige le Conseil fédéral et le Parlement à rééquilibrer le budget à moyen terme. L'objectif sera atteint si le déficit ne dépasse pas un milliard en 2001. En cas d'échec, le Conseil fédéral fixera le montant à économiser conformément à l'article re- 1435</w:t>
      </w:r>
    </w:p>
    <w:p>
      <w:r>
        <w:t>Rapport de gestion 1997: Points essentiels de la gestion du Conseil fédéral latif à l'assainissement des finances. Il décidera en outre de coupes supplémentaires ou pro- posera au Parlement les modifications de lois requises pour procéder à de nouvelles éco- nomies. Le Parlement pourra opter pour d'autres priorités, mais il devra respecter le mon- tant fixé. Si les objectifs inscrits dans la constitution ne sont pas atteints, il sera possible de prolonger de deux ans le délai prévu pour atteindre l'équilibre budgétaire. Ce délai est né- cessaire pour réaliser le train de mesures prévu. L'objectif budgétaire 2001 renonce à énu- mérer concrètement les différentes mesures d'économie; il s'agit là d'un objectif à propos duquel le peuple et les cantons devront se prononcer. L'équilibre budgétaire ne pourra être atteint que grâce à une budgétisation et une planifica- tion financière rigoureuses ainsi qu'à la réalisation de différents projets de réforme. Le Con- seil fédéral a franchi une première étape vers l'assainissement dans le cadre du budget 1998. Abstraction faite des facteurs spéciaux (pic de dépenses pour les CFF, programme d'investissement 1997) et en supposant que le renchérissement s'élève à 1,5 pour cent, les dépenses devraient progresser de 1,3 pour cent seulement. D'après les hypothèses retenues, les déficits et la croissance des dépenses régresseront progressivement durant les années 1999 à 2001 prises en considération par le plan financier; une modification de la tendance se dessine en matière de dépenses. L'assainissement des finances nécessitant des mesures spéciales, le Conseil fédéral envi- sage de proposer des économies d'un montant de deux milliards grâce au programme de stabilisation 1998. A cet effet, il a pris des décisions importantes le 10 septembre et le 1er décembre 1997 quant à la manière de procéder et à l'orientation générale du programme. Celui-ci est basé sur des modifications de lois et sur des coupes dont les effets se feront sentir progressivement à partir de 1999. Les mesures sont focalisées sur les domaines fi- nancièrement les plus importants: la prévoyance sociale, le trafic et la défense nationale. Différentes mesures d'accompagnement devraient permettre d'éviter que les économies réalisées soient annulées ultérieurement par une extension des tâches et une hausse des crédits. Il importe simultanément de mettre en place les recettes prévues qui devraient rap- porter plusieurs milliards de francs, à savoir le pour-cent supplémentaire de TVA pour fi- nancer l'AVS/AI, déjà prévu dans la constitution, le maintien provisoire du troisième pour- cent de cotisation salariale en faveur de l'assurance-chômage et les propositions de finan- cement des transports publics. Il s'agit également de sauvegarder notre substance fiscale et de compenser les pertes ou les allégements fiscaux proposés. Afin que l'ensemble du train de mesures reste cohérent, une vaste consultation réunira toutes les forces politiques et éco- nomiques du pays. Celle-ci devrait permettre une harmonisation adéquate des différentes mesures. Conjointement aux projets de réforme déjà décidés (péréquation financière, réforme de l'administration, etc.), près de 160 aides financières et indemnités ont fait l'objet d'un ré- examen approfondi sur la base de la loi sur les subventions. Les résultats de ces travaux ont été publiés dans le rapport sur les subventions qui a été approuvé par le Conseil fédéral le</w:t>
      </w:r>
    </w:p>
    <w:p>
      <w:r>
        <w:rPr>
          <w:b/>
        </w:rPr>
        <w:t>E. 25</w:t>
      </w:r>
    </w:p>
    <w:p>
      <w:r>
        <w:t>juin 1997. Dans un premier temps, les examens ont notamment porté sur les domaines de la circulation routière, de la formation et de la recherche fondamentale, des relations avec l'étranger et de l'agriculture. L'examen des autres aides financières et indemnités de- vrait être achevé à fin 1998. Bien que l'examen des subventions ne constitue pas un pro- gramme d'économies à proprement parler, l'application systématique des mesures propo- sées devrait, à long terme, alléger le budget de la Confédération de plusieurs centaines de 1436</w:t>
      </w:r>
    </w:p>
    <w:p>
      <w:r>
        <w:t>Rapport de gestion 1997: Points essentiels de la gestion du Conseil fédéral millions. A cela s'ajoute que de nombreuses mesures sont préconisées en vue d'améliorer la gestion et l'efficacité des subventions. Il s'agira de simplifier les structures actuelles et les procédures, de supprimer les prestations surannées, de réduire les subventions trop généreu- ses et d'encourager plus efficacement les domaines négligés jusqu'ici. Le deuxième rapport sur les subventions n'est en revanche pas encore terminé. Il rendra compte des résultats de la deuxième série d'examens des subventions et de la mise en oeuvre des mesures figurant dans le premier rapport. B Les tâches essentielles B/l Economie et compétitivité B/l.l Programme d'investissement et réforme de l'imposition des entreprises Dès 1995, la conjoncture tendue a amené la Confédération et nombre de cantons, inquiets de voir les déficits budgétaires se creuser, à donner la priorité, dans leur politique finan- cière, à la lutte contre les déficits. A cette politique financière restrictive, se sont ajoutées les lourdes conséquences, en 1995, de l'appréciation exagérée du franc suisse. Ces phéno- mènes sont survenus dans une économie qui devait déjà absorber les nouvelles ressources libérées par les réformes structurelles des marchés et des entreprises. De plus, les engage- ments hérités de la haute conjoncture, par exemple dans les secteurs des banques et de la construction, n'étaient pas encore éliminés. La conjoncture s'est donc encore détériorée en 1996, phénomène accentué par l'évolution en Europe. Le chômage, qui touchait 143'000 personnes en septembre 1995, a atteint un niveau record en 1997: au mois de février, on dé- nombrait 206791 chômeurs. Décidés en décembre 1996 par les Chambres fédérales, le blocage de 2% des crédits inscrits au budget ainsi que les coupes dans le plan financier ne pouvaient plus, dès lors, être appli- qués sans autre. Dans le cadre de sa politique conjoncturelle, le Conseil fédéral a ainsi pro- posé au parlement de libérer des fonds bloqués. Un montant de 560 millions a été mis à dis- position pour stimuler au mieux l'économie. Afin que ce demi-milliard suscite un volume de commandes de 2 Vi milliards de francs, une petite partie des rubriques réduites de 2% en décembre ont retrouvé leur niveau antérieur. En pratique, les rubriques concernant les in- vestissements (sauf au DFTCE et au DMF) ont été maintenues (43 millions). Les 518 mil- lions restants ont été consacrés - conformément au message du Conseil fédéral du 26 mars 1997 - aux mesures suivantes : contribution fédérale au maintien des infrastructures canto- nales et communales (supplément d'investissement de 200 mio. de fr.), maintien de l'état des routes nationales (154 mio. de fr.), maintien de l'état des constructions fédérales (100 mio. de fr.), contributions fédérales à l'utilisation parcimonieuse de l'énergie par les particuliers (64 mio. de fr.). Le Parlement, en rabotant d'autant la contribution aux cons- tructions fédérales, a accordé 20 millions à la Commission pour la technologie et Pinno- 1437</w:t>
      </w:r>
    </w:p>
    <w:p>
      <w:r>
        <w:t>Rapport de gestion 1997: Points essentiels de la gestion du Conseil fédéral vation et 60 millions pour la mise en oeuvre de mesures en faveur de places d'apprentis- sage. La part des investissements de la construction dans le produit intérieur brut avait atteint un niveau plancher, inconnu jusqu'alors en Suisse. Le programme d'investissement s'est donc axé sur le secteur de la construction. Pour éviter de charger à long terme les budgets pu- blics, les projets des cantons et des communes qui concernaient de nouvelles constructions n'ont plus eu droit à une aide (à la différence du bonus à l'investissement de 1993). Pour ce qui est des routes nationales (entre autres l'Ai en Argovie et le tunnel du San Bernardino sur l'Al3) et des constructions fédérales, seules des réfections, qui étaient de toute façon prévues, ont été entreprises. Dans de nombreux projets publics, l'accent est mis sur les po- litiques énergétique et environnementale (ce fut également le cas avec le bonus à l'investis- sement pour les mesures de rénovation effectuées par des maîtres d'oeuvre privés). Le programme d'investissement a stimulé la conjoncture, avant même que la Confédération ne procède aux versements. Ces derniers atteindront en 1998 un maximum, soit 250 mil- lions de francs, pour se réduire à 200 millions en 1999. Le nombre plus élevé de comman- des provenant de la construction publique depuis le milieu de l'année semble avoir freiné la chute dans la construction. Dans ce secteur, les prévisions pour 1998 ne parlent pas vérita- blement de « reprise » mais d'une « stabilisation à bas niveau ». Le programme d'investis- sement prévient, et c'est à porter à son actif, de nouvelles pertes d'emplois sur un marché actuellement tendu. On s'attend à une embellie dans la construction en 1999. Il faudra ce- pendant que se confirme l'an prochain l'évolution légèrement positive qui s'est amorcée. Pour compléter les éléments du programme d'investissement propres à stimuler la deman- de, le Conseil fédéral a demandé que soit assouplie, pendant l'exercice, la lex Friedrich (pour les immeubles industriels). 11 a aussi fait des propositions visant à réformer l'impo- sition des entreprises, en se limitant volontairement, dans cette réforme, aux domaines prioritaires. La loi sur la réforme de l'imposition des sociétés, telle qu'elle a été adoptée en fin de compte le 10 octobre 1997, comprend diverses modifications de la loi sur l'impôt fédéral direct (LIFD), de la loi sur l'harmonisation des impôts directs (LHID), de la loi sur les droits de timbre (LT) et de la loi sur l'impôt anticipé (LIA). Les amendements principaux concernent les mesures suivantes: • L'exonération fiscale du rendement des participations (dividendes par ex.) sera étendue aux bénéfices sur participations qu'un holding réalise en vendant une participation d'au moins 20 pour cent au capital d'une autre société. Par ailleurs, les pertes réalisées sur l'aliénation de participations pourront être déduites du bénéfice imposable comme jus- qu'à présent. • Le barème actuel à trois paliers de l'impôt sur le bénéfice sera remplacé par un barème proportionnel au taux de 8,5 pour cent. • L'impôt fédéral direct sur le capital propre (= impôt sur le capital) qui est perçu actuel- lement sur toutes les personnes morales sera entièrement aboli. • Le taux du droit d'émission perçu sur les droits de participation (actions, part à des s.à r.l., parts à des sociétés coopératives et bons de participation) sera réduite de deux à un 1438</w:t>
      </w:r>
    </w:p>
    <w:p>
      <w:r>
        <w:t>Rapport de gestion 1997: Points essentiels de la gestion du Conseil fédéral pour cent. La franchise de 250 000 francs accordée à la création d'une société de capi- taux sera étendue aux augmentations de capital et sera accordée généralement pour les premiers 250 000 francs. • Actuellement, l'acquisition par une société de ses propres actions est imposée comme une liquidation partielle si elle ne les revend pas dans un délai de deux ans. La modifi- cation de la LIA décidée par le Parlement étend le délai de revente des actions à 6 ans. • Le droit de timbre sur les primes d'assurances sur la vie sera réintroduit et perçu au taux de 2,5 pour cent sur les assurances de capitaux et de rentes financées par une prime unique. La réforme de l'imposition des sociétés entraînera une diminution des recettes de l'ordre de 320 millions de francs, dont 230 millions pour la Confédération et 90 millions pour les cantons. B/1.2 Nouvelle réglementation de la poste et des télécommunications Le 30 avril, les Chambres fédérales ont approuvé les lois sur les télécommunications (LTC), sur la poste (LPO), sur l'organisation de la Poste (LOP) et sur l'entreprise de télécommuni- cations (LET). Le Conseil fédéral a décidé qu'elles entreraient en vigueur le 1er janvier 1998. La LTC, qui est une loi-cadre, définit les grandes lignes du nouveau marché des télécom- munications, dorénavant libéralisé. Le Conseil fédéral, qui disposait d'une marge de ma- noeuvre assez large, a précisé les modalités d'application dans cinq ordonnances et a fixé les prix plafonds du service universel; ils découlent des tarifs actuels. Dans un marché libéralisé, il se peut que la Confédération connaisse un conflit d'intérêts entre son rôle de régulatrice et celui de propriétaire de Swisscom. En l'occurrence, la loi et les ordonnances permettent à la Commission fédérale de la communication (ComCom) - un organe indépendant de l'administration - de prendre d'importantes décisions, notamment en matière d'interconnexion et d'octroi des concessions aux fournisseurs de services. Par ail- leurs, non seulement elle approuvera les plans nationaux des fréquences et de numérotation, mais encore elle réglementera la portabilité des numéros ainsi que le libre choix du fournis- seur de communications nationales et internationales. Au mois de septembre, le Conseil fé- déral a nommé les membres de cette commission. L'OFCOM aide la ComCom à préparer ses décisions, qu'elle a déjà commencé à prendre. S'engageant vers une ouverture du marché, elle a admis, outre Swisscom, deux fournisseurs de radiocommunication mobile; elle a aussi mis au concours pour le 5 janvier 1998 deux ré- seaux cellulaires couvrant tout le territoire. Elle a également contraint les fournisseurs de services de télécommunications à garantir la portabilité des numéros à leurs usagers, c'est-à- dire de leur permettre de conserver leur numéro de téléphone lorsqu'ils changent d'adresse ou de fournisseur, au plus tard à partir du 1er janvier 2000. Ils doivent également leur ga- rantir la possibilité d'établir leurs communications par l'intermédiaire du fournisseur de leur choix, indépendamment de celui avec lequel le contrat a été conclu (carrier sélection). Ce service sera introduit progressivement, à savoir dès le 1er janvier 1998 pour les appels iso- 1439</w:t>
      </w:r>
    </w:p>
    <w:p>
      <w:r>
        <w:t>Rapport de gestion 1997: Points essentiels de la gestion du Conseil fédéral lés (avec choix d'un code d'accès) et dès le 1er janvier 1999 dans toute la Suisse pour toutes les conversations (présélection sans code). De plus, au mois de décembre, la ComCom a ap- prouvé les plans nationaux de numérotation et d'attribution des fréquences. Afin d'assujettir les activités de Swisscom au nouveau droit, le Conseil fédéral a, dans sa décision de décembre, désigné celles qui font l'objet d'une concession et celles qui relèvent du service universel. Swisscom peut continuer à offrir ses services jusqu'au moment où ils seront au bénéfice d'une concession selon ce droit. A partir de 1998, la Poste est légalement tenue de garantir un service universel de qualité sur l'ensemble du territoire, selon les mêmes principes et à un prix équitable. Pour financer ces tâches, elle conservera un monopole limité dans un domaine restreint (lettres, paquets jusqu'à 2 kg), alors que les autres prestations postales obligatoires, mais non réservées, de- vront être ouvertes à la concurrence. Au-delà du service universel, elle peut offrir diverses opérations commerciales, en concurrence avec d'autres fournisseurs. L'ordonnance sur la poste (OPO) édictée le 29 octobre par le Conseil fédéral fixe l'étendue exacte des divers secteurs. Ainsi, les services non réservés comprennent le transport des co- lis dont le poids est compris entre 2 et 20 kg, des journaux et périodiques ainsi que des en- vois de la poste aux lettres à destination de l'étranger. Les services de paiement englobent les versements, paiements et virements. Dans les services libres, donc soumis à la concur- rence, la Poste peut être active dans d'autres domaines, à condition qu'ils découlent de son champ d'activité habituel (envois non adressés ou en courrier accéléré, colis lourds, cartes de paiement, chèques). Elle peut aussi fournir des prestations préalables et accessoires con- nexes (emballage et adressage d'envois postaux, prise en charge de ceux-ci ou de marchan- dises, conseils à la clientèle, opérations financières, produits et prestations de tiers). Lors de l'entrée en vigueur de la LOP et de la LET, le 1er janvier 1998, "La Poste Suisse" et "Swisscom S.A." ont reçu chacune leur propre personnalité juridique. La séparation de l'Entreprise des PTT en deux organismes distincts est ainsi achevée. Cette réforme devrait permettre à la Poste et à Swisscom de remplir les tâches qui leur ont été confiées dans le domaine du service public. Elle contribue en outre très certainement à renforcer la place économique suisse. Pour qu'ils puissent atteindre leurs objectifs, les deux organismes de- vraient recevoir les compétences nécessaires et avoir les coudées franche dans leur gestion. Il s'agit en premier lieu de séparer nettement la responsabilité politique de celle de l'entre- prise, un pas franchi grâce aux deux actes juridiques sur l'organisation. Durant le second semestre, le Conseil fédéral a pris toute une série de décisions en vue d'appliquer la réforme des PTT. Citons notamment la nomination des 9 nouveaux membres du conseil d'administration de chaque organisme, le 29 septembre. Par ailleurs, il s'apprête à résoudre les questions suivantes: les visées stratégiques des deux entreprises, leurs bilans d'ouverture, leur recapitalisation et, enfin, la privatisation partielle de Swisscom S.A. B/2 Formation et recherche axées sur l'économie et la société Vue d'ensemble de l'activité du Conseil fédéral dans la deuxième section. 1440</w:t>
      </w:r>
    </w:p>
    <w:p>
      <w:r>
        <w:t>Rapport de gestion 1997: Points essentiels de la gestion du Conseil fédéral B/3 Sécurité sociale - politique sociale - santé publique B/3.1 Renforcement des instruments disponibles dans la sécurité sociale et la santé - création d'une assurance-maternité Eu égard aux questions en suspens concernant les perspectives de financement de la sécuri- té sociale et l'évolution des coûts dans le domaine de la santé, le renforcement des instru- ments disponibles et les mesures de réduction des coûts étaient aussi au premier plan en 1997. A noter toutefois que le projet de révision concernant l'AVS/AI facultative des res- sortissants suisses résidant à l'étranger n'a pas pu être adopté comme prévu. En revanche, un projet d'assurance-maternité a été approuvé afin de combler une lacune de la politique so- ciale. En effet, le 25 juin, le Conseil fédéral adoptait le message concernant l'assurance-maternité. Le point essentiel du projet consiste en une assurance pour perte de gain en faveur de toutes les mères qui exercent une activité professionnelle. Le revenu de l'activité lucrative est com- pensé à raison de 80 pour cent durant 14 semaines, le montant maximal du gain annuel as- suré s'élevant à 97700 francs par analogie avec d'autres assurances sociales. Les coûts an- nuels, évalués à 435 millions de francs, seront financés par le truchement de cotisations fixées à 0,2 pour cent des salaires prélevées paritairement auprès des employeurs et des employés. L'assurance-maternité comprend également une prestation de base en faveur de toutes les mères, qu'elles exercent ou non une activité lucrative. Cette prestation de base a été intro- duite dans le projet de loi à la suite de la procédure de consultation qui s'était déroulée en 1994. Elle atteint au maximum le quadruple de la rente minimale de l'AVS, qui est aujour- d'hui de 995 francs par mois, et sera versée en plus de l'allocation pour perte de gain. La prestation de base est cependant aménagée selon un mode dégressif. La prestation complète sera octroyée si le revenu familial ne dépasse pas 35'820 francs. Elle est ensuite réduite pro- gressivement et même supprimée dès que le revenu familial atteint 71'640 francs. Selon des estimations, 42 pour cent des mères devraient bénéficier de la prestation de base dont le coût atteindra 58 millions de francs par an et sera financé par la Confédération. Le coût total de l'assurance-maternité est estimé à 493 millions de francs. En ce qui concerne P'assurance-invalidité, elle requiert un renforcement financier. Les dif- férences quant à l'urgence et à la complexité des mesures prévues ont conduit le Conseil fé- déral à décider de réaliser les adaptations voulues en deux étapes. Le 25 juin 1997, le Con- seil fédéral adoptait le message relatif à la première partie de la 4e révision de l'Ai. Outre des mesures de réduction et de contrôle des coûts, le message propose surtout des mesures visant à augmenter les recettes par le biais du régime des allocations pour perte de gain (APG) dont le financement est pléthorique. L'augmentation de recettes découlant du trans- fert entre le régime des APG et l'Ai devrait déjà prendre effet à partir de 1998, alors que les autres mesures de la première partie pourraient entrer en vigueur en 1999. A fin 1997, l'ad- ministration entamait les travaux préparatoires relatifs à la seconde partie, plus complexe, de la révision. Ces travaux ont pour objectifs d'étudier de manière approfondie des mesures supplémentaires de renforcement et de contrôle, des simplifications de la procédure et des structures de l'assurance, ainsi que des mesures d'extension modestes dans des secteurs clai- rement délimités (en particulier sous l'angle d'une plus grande autonomie des personnes 1441</w:t>
      </w:r>
    </w:p>
    <w:p>
      <w:r>
        <w:t>Rapport de gestion 1997: Points essentiels de la gestion du Conseil fédéral handicapées et dans le domaine des rentes pour invalides de naissance et invalidité pré- coce). Dans l'AVS aussi les perspectives de financement et le sort de l'assurance à long terme oc- cupaient et occupent encore le premier plan. Le 1er mai, le Conseil fédéral a soumis au Parlement un message relatif au relèvement des taux de la TVA en faveur de l'AVS/AI. Grâce à ce projet, qui se fonde sur l'article 41ter, alinéa 3bis, de la constitution fédérale, l'AVS/AI disposeraient de nouvelles ressources financières pour faire face à l'accroissement de dépenses induit par le vieillissement de la population. Finalement, l'exécution de la loi sur l'assurance-maladie représentait un point fort dans le domaine de la sécurité sociale et de la santé. En plus des modifications d'ordonnances né- cessitées par l'amélioration de l'application de la loi sur l'assurance-maladie (augmentation du montant de la franchise ordinaire et des franchises à option, introduction de la possibilité pour les grands assureurs-maladie de diminuer le taux de réserve, primes en cas de service militaire, attribution d'une compétence au Département fédéral de l'intérieur pour fixer des tarifs-cadres pour les prestations à domicile) et celles qui devaient compléter la législation (organisation des commissions consultatives), le Conseil fédéral est intervenu en tant qu' autorité de recours. Il a ainsi statué sur les tarifs fixés par les cantons tant dans les hôpi- taux que dans le secteur ambulatoire (prestations des médecins) et sur les recours concer- nant l'établissement des planifications cantonales (hôpitaux et établissements médico-so- ciaux). Il a aussi, en sa qualité d'autorité d'approbation, examiné un certain nombre de con- ventions tarifaires traitant de prestations individuelles dont la validité s'étend à toute la Suisse (sages-femmes, dentistes, logopédistes). Il a publié plusieurs avis en réponse à des initiatives parlementaires ou cantonales (versement des subsides fédéraux nondemandés par les cantons, prise en compte de l'indice des primes dans la répartition des subsides pour la réduction des primes, rôle des cantons dans la procédure d'approbation des primes). Pour une discussion approfondie de divers éléments de l'évolution des coûts, on consultera la troisième partie. B/4 Infrastructure - environnement - organisation du territoire Vue d'ensemble de l'activité du Conseil fédéral dans la deuxième section. B/5 Relations internationales B/5.1 Etat des négociations bilatérales sectorielles avec l'UE à fin 1997 L'état des négociations à fin 1997 peut se résumer de la façon suivante pour chacun des do- maines: • Recherche: Le projet, pratiquement finalisé depuis juin 1995, assure à la Suisse une participation quasi totale au quatrième programme-cadre de recherche de l'UE (1995- 1442</w:t>
      </w:r>
    </w:p>
    <w:p>
      <w:r>
        <w:t>4»^ Rapport de gestion 1997: Points essentiels de la gestion du Conseil fédéral 1998). Un aspect qui reste encore en suspens est la forme concrète que prendra la par- ticipation de la Suisse dans les comités de gestion des programmes (comitologie). La manière dont le projet d'accord peut être reporté sur le 5e programme-cadre de recher- che n'est, quant à elle, pas encore réglée. Dans le domaine de la formation, les négocia- tions bilatérales avec l.'UE pour une participation à part entière de la Suisse aux pro- grammes SOKRATES (formation générale), LEONARDO DA VINCI (formation pro- fessionnelle), JEUNESSE POUR L'EUROPE III (activités de jeunesse extra-scolaires) et CEDEFOP (Centre européen pour le développement de la formation professionnelle) ne pourront être vraisemblablement entamées qu'une fois conclues les négociations bi- latérales en cours. Obstacles techniques aux échanges: Le texte prévoyant une reconnaissance mutuelle des certificats de conformité se trouve à un stade très avancé. Il prévoit que les certifi- cats de conformité délivrés dans l'Etat exportateur conformément aux règles de l'Etat importateur seraient reconnus. Toutefois, dans les domaines où les prescriptions techni- ques de fabrication sont reconnues comme équivalentes, les évaluations de conformité effectuées dans le pays exportateur seront reconnues par l'autre partie, ce qui évitera des inspections effectuées à double. Marchés publics: II existe depuis le printemps un projet qui a été mis au point par les deux parties. Le niveau de libéralisation fixé dans l'accord OMC sur les marchés pu- blics doit s'étendre à de nouvelles entités acheteuses (communes, entreprises privées dans les secteurs de l'eau, de l'énergie, des transports urbains, des ports, des aéroports, des transports par câbles ainsi que des chemins de fer et des télécommunications), qui seront, par le biais de valeurs-seuil, soumises aux principes de la non-discrimination et du traitement national. Des valeurs-seuil identiques ont été fixées pour les entités ache- teuses de droit privé et de droit public. La surveillance de l'accord est assurée par une commission indépendante au niveau de l'UE et une autre au niveau suisse. Agriculture: Avec le prolongement des négociations, certaines exigences nouvelles ont été posées par l'UE. Les produits agricoles pour lesquels des concessions tarifaires réci- proques doivent être accordées - c'est le cas des produits laitiers (surtout les fromages), du vin, des spécialités de viande, de l'horticulture (fleurs coupées et en pots) et des fruits et légumes - sont pour la plupart désignés. Le contenu et la portée des concessions sont pondérés et tiennent compte des intérêts particuliers des deux parties. Les textes d'accord existent concernant les améliorations dans le domaine non-tarifaire: disposi- tions en matière vétérinaire et de protection des plantes, déclarations d'origine et géoga- phiques protégées, commerce des vins et des spiritueux, semences, fourrures, produits biologiques ainsi que fruits et légumes. Des problèmes mineurs subsistent au sujet de l'accès au marché, par exemple, des légumes et des volailles et il reste à créer un méca- nisme permettant l'adaptation de l'accord aux futures mesures de libéralisation (appelé clause de développement). L'UE a récemment soulevé encore la question de la compa- tibilité de l'accord prévu avec les règles de l'OMC. Circulation des personnes: Les lignes directrices de l'offre suisse ont été approuvées par les ministres des affaires étrangères de l'UE le 6 décembre 1996. La solution trouvée à l'époque, qui repose sur trois principes, continue d'avoir cours. En premier lieu, la libre circulation des personnes sera introduite par étapes. Deuxièmement, le passage à la li- bre circulation totale se fera sans automatisme, c'est-à-dire que la Suisse pourra, après 1443</w:t>
      </w:r>
    </w:p>
    <w:p>
      <w:r>
        <w:t>Rapport de gestion 1997: Points essentiels de la gestion du Conseil fédéral sept années et avec possibilité de référendum, confirmer sa volonté de poursuivre l'ac- cord et, par conséquent, maintenir le libre passage jusqu'à l'introduction de la libérali- sation complète ou renoncer à la poursuivre, ce qui ne serait pas dépourvu d'effets sur les autres accords. Troisièmement, le passage à la libre circulation des personnes sera accompagné d'une clause générale de sécurité. En outre, la Suisse a approuvé une libé- ralisation limitée du trafic des services transfrontières, ce qui est d'une grande impor- tance économique pour les régions frontalières. Des questions non encore réglées por- tent sur le domaine des assurances sociales (caisses-maladie et assurance-chômage), l'assouplissement de la Lex Friedrich et l'élaboration concrète des clauses de sauve- garde. Transport aérien: Un projet d'accord commun'existe; les questions encore en suspens se concentrent sur le domaine des droits de trafic. La Suisse continue de demander que la substance de l'accord soit mieux en rapport avec les engagements institutionnels. Transports terrestres: en proposant, le 10 octobre 1997, de modifier le mandat de négo- ciation, la Suisse a encore prouvé son intention de parvenir à la conclusion des négocia- tions aussi rapidement que possible. L'extension du libre accès aux marchés des trans- ports routiers et ferroviaires ainsi que l'amélioration de la coordination de la politique des transports dans l'arc alpin restent les objectifs visés. La Suisse propose d'introduire une fiscalité routière reflétant la vérité des coûts en parallèle à une augmentation de la limite de tonnage pour les poids lourds. Des clauses de sauvegarde sont en outre pré- vues pour des cas particuliers. Les divergences principales qui subsistent ont trait au montant des taxes routières, à la date et à l'ampleur de l'augmentation de la limite de poids, à la formulation de la clause de sauvegarde ainsi qu'à l'offre de transport ferro- B/5.2 Problématique "Suisse-Deuxième guerre mondiale" Au début de l'année, le 7 janvier 1997, le Conseil fédéral a fait une déclaration expliquant sa position face à la problématique "Suisse-Deuxième guerre mondiale". Il a rappelé la vo- lonté de la Suisse de se livrer à une autocritique en réexaminant son passé, de s'engager dans la recherche de la vérité et de faire montre de solidarité avec les victimes de l'Holo- causte. Après que les milieux bancaires eurent fait savoir qu'en signe de solidarité ils étaient prêts à dégager des fonds pour une aide humanitaire en faveur des victimes de l'Holocauste, le Conseil fédéral s'est déclaré disposé, le 22 janvier 1997, à prendre la direction dans la ques- tion des fonds. Avec l'aide des représentants des bailleurs de fonds et des milieux récipien- daires, l'ordonnance créant une Fonds spécial en faveur des victimes de l'Holocauste/Shoah dans le besoin - un fonds alimenté par les versements effectués par les grandes banques et d'autres milieux de l'économie - a été mise au point et approuvée par le Conseil fédéral le</w:t>
      </w:r>
    </w:p>
    <w:p>
      <w:r>
        <w:rPr>
          <w:b/>
        </w:rPr>
        <w:t>E. 26</w:t>
      </w:r>
    </w:p>
    <w:p>
      <w:r>
        <w:t>février 1997. Etant d'avis que la participation volontaire de la Banque Nationale Suisse (BNS) au fonds spécial nécessitait une autorisation par voie d'arrêté, le Conseil fédéral a présenté aux Chambres fédérales un projet d'arrêté fédéral dans ce sens, en date du 25 juin 1997. Toutefois, en invoquant que la participation au Fonds ne relevait pas de leur compé- 1444</w:t>
      </w:r>
    </w:p>
    <w:p>
      <w:r>
        <w:t>Rapport de gestion 1997: Points essentiels de la gestion du Conseil fédéral tence, les Chambres ne sont pas entrées en matière. Une fois le versement de la BNS effec- tué en octobre 1997, la somme totale du fonds spécial s'est élevée à 275 millions de francs. L'on devait en outre procéder, comme l'exige l'ordonnance, à la nomination des membres des organes du fonds - la Direction et le Conseil consultatif - nominations assorties d'un droit de proposition revenant, pour une partie des membres, à la World Jewish Restitution Organisation (WJRO). Le 16 avril 1997, le Conseil fédéral a d'abord élu le Président et les membres suisses de la direction du Fonds, puis, le 1er mai 1997, les autres membres dont les noms avaient été proposés par la WJRO. L'un des membres désignés n'ayant pas accepté son élection, un remplaçant devait être nommé. Le Conseil consultatif a été désigné le</w:t>
      </w:r>
    </w:p>
    <w:p>
      <w:r>
        <w:rPr>
          <w:b/>
        </w:rPr>
        <w:t>E. 28</w:t>
      </w:r>
    </w:p>
    <w:p>
      <w:r>
        <w:t>septembre, confirme le Conseil fédéral dans la voie suivie jusqu'ici et lui permet de poursuivre de manière conséquente, en la consolidant, sa politique des 4 piliers. 1542</w:t>
      </w:r>
    </w:p>
    <w:p>
      <w:r>
        <w:t>Département de l'intérieur • Révision de la législation sur les stupéfiants (cf. également volume 1, section 2) Début octobre, le Conseil fédéral a donné au Département le mandat de lui présenter, dans le délai d'une année, des propositions pour la révision de la loi sur les stupéfiants ou pour une nouvelle loi sur l'aide aux personnes dépendantes. Le Conseil fédéral souhaiterait en outre rendre le traitement à l'héroïne accessible à d'autres personnes gravement dépendan- tes auxquelles les autres thérapies ne sont d'aucun secours. A cet effet, il a mis en consul- tation, en décembre, un projet d'arrêté fédéral urgent de durée limitée destiné à servir de base légale jusqu'à ce que la prescription médicale d'héroïne soit réglée à plus long terme dans le cadre de la révision future de la loi sur les stupéfiants. En outre, pour que d'autres projets de recherche urgents puissent être concrétisés en 1998 dans la perspective de l'in- troduction du traitement à l'héroïne dans la palette thérapeutique, le Conseil fédéral a ap- prouvé, le 15 décembre, une modification de l'ordonnance sur l'évaluation de projets vi- sant à prévenir la toxicomanie et à améliorer les conditions de vie des toxicomanes, qui permet d'admettre aussi des personnes gravement dépendantes dans les projets l'année prochaine. • Prévention en matière d'alcool En complément aux programmes actuels de prévention en matière de tabac et de drogue, un programme pour la consommation raisonnable d'alcool a été soumis le 14 mai au Con- seil fédéral pour qu'il en prenne connaissance. Ce programme est provisoirement limité aux années 1998 à 2001 et vise principalement à donner des informations sur les limites dans lesquelles la consommation d'alcool ne présente pas de risque, à diffuser des recom- mandations pour la réduction de la consommation à risque d'alcool et susciter un débat public sur l'alcool et ses conséquences. Le problème des limonades alcoolisées, dont la consommation a fortement augmenté cette année, sera abordé dans le cadre de ce pro- gramme. 2.3.3 Sécurité des denrées alimentaires • Résistance aux antibiotiques Après la publication, fin octobre, par l'EPF de Zurich des résultats de recherches démon- trant la présence dans le lait cru de bactéries résistantes aux antibiotiques, il a été recom- mandé à la population, à titre de mesure immédiate pour la protection de la santé, de re- noncer à consommer du lait cru. Des mesures plus étendues nécessitent les bases décision- nelles adéquates, qu'un groupe de travail interdépartemental est en train d'élaborer. Ce groupe de travail se compose de spécialistes des offices fédéraux concernés et des hautes écoles travaillant dans les domaines de l'épidémiologie, de la médecine vétérinaire et hu- maine, de l'agronomie et de la technologie alimentaire. • Denrées alimentaires OGM Des demandes d'autorisation de plantes utiles, d'enzymes et de vitamines génétiquement modifiées ont à nouveau été déposées cette année et sont en cours d'examen. Désormais, on dispose d'une méthode d'analyse plus fine et plus précise pour la détection et la surveil- lance des organismes génétiquement modifiés (OGM). Cette méthode a été envoyée en décembre aux milieux intéressés, sous forme d'extrait du chapitre 52a remanié du Manuel 1543</w:t>
      </w:r>
    </w:p>
    <w:p>
      <w:r>
        <w:t>Département de l'intérieur suisse des denrées alimentaires. L'Université de Berne prête son concours aux organes d'exécution pour l'introduction de cette méthode et son application. • Révision partielle de l'ordonnance sur les denrées alimentaires Le Conseil fédéral a révisé trois ordonnances concernant les denrées alimentaires. Les dis- positions concernant l'indication du pays de production des denrées alimentaires ont été précisées et certaines prescriptions en vigueur ont été révisées en vue d'une meilleure harmonisation avec la législation de nos principaux partenaires commerciaux. Les con- sommateurs accordent aujourd'hui une grande importance à l'indication du pays de pro- duction. D'après les nouvelles dispositions, une denrée alimentaire n'est considérée com- me produite en Suisse que lorsqu'elle y a été entièrement obtenue ou qu'elle y a fait l'objet d'une transformation ou d'une préparation suffisantes. 2.3.4 Environnement et santé En juin, un plan d'action „Environnement et santé" a été soumis au Conseil fédéral pour qu'il en prenne connaissance. Ce plan d'action fait suite à l'Agenda 21, un vaste pro- gramme de travail pour le développement durable, que la Conférence des Nations Unies sur l'environnement et le développement (CNUED) a adopté à Rio de Janeiro en 1992 et qui doit être mis en oeuvre à l'échelon national. L'idée directrice du plan d'action est de promouvoir la santé et le bien-être de tous dans un environnement sain. Un concept d'évaluation est en cours d'élaboration et les premiers entretiens sont menés avec les res- ponsables au niveau cantonal. La réalisation de certaines mesures préconisées par le plan d'action devrait être entreprise l'année prochaine. 2.4 Mise en oeuvre des engagements dans le domaine de la culture - Commémorations du 150e anniversaire de l'Etat fédéral Le message du Conseil fédéral concernant les commémorations de 1998 prévoit trois types de projets: - les projets de la Confédération; - les projets de cantons et de tiers cofinancés par la Confédération; - les manifestations. Les préparatifs engagés en 1996 pour ces trois types de projets se sont poursuivis durant l'année sous revue. L'année commemorative 1998 débutera le 7 janvier avec l'ouverture de l'exposition itinérante de la Confédération „Histoire et avenir" à Delémont - exposition qui fera ensuite halte dans quarante localités de Suisse - et s'achèvera en novembre avec les festivités du Parlement. L'exposition „L'invention de la Suisse" constitue un autre projet important mis sur pied par la Confédération; c'est l'occasion, pour le Musée natio- nal suisse, de célébrer son centenaire et de marquer l'inauguration de son siège en Suisse romande, le Château de Frangins. Quant au projet des Archives fédérales „Information politique", il est réalisé grâce à des fonds provenant du crédit destiné aux commémorati- 1544</w:t>
      </w:r>
    </w:p>
    <w:p>
      <w:r>
        <w:t>Département de l'intérieur ons. Tous les projets avancent conformément au calendrier. Le crédit affecté aux com- mémorations de 1998 permet de soutenir au total 51 projets organisés par des cantons ou émanant d'initiatives privées. Des contrats ont été conclus avec presque tous les respons- ables de projets: ces contrats fixent les modalités du déroulement et du financement des projets. Les quatre collaborateurs engagés à mi-temps pour s'occuper de la coordination des commémorations de 1998 suivent l'élaboration et la réalisation des projets et tiennent à jour l'agenda des manifestations. Au mois de décembre, une vaste campagne d'information a été lancée à l'échelle tant nationale que régionale afin de rendre la popu- lation attentive aux nombreuses manifestations et actions (expositions, exposés, débats, publications, commémorations officielles) qui émailleront l'année 1998. Avec des confé- rences de presse, un journal qui paraîtra quatre fois en 1998, un numéro spécial de la Re- vue Suisse et un agenda des manifestations régulièrement mis à jour et consultable sur In- ternet également, on essaiera de toucher un public aussi large que possible. • La Suisse, hôte d'honneur à la Foire du livre de Francfort en octobre 1998 La Suisse sera l'hôte d'honneur à la 50e édition de la Foire du livre de Francfort en 1998. Cet événement, qui a justement lieu dans une année commemorative très médiatique tant pour la Suisse que pour la Foire du livre de Francfort, est d'un grand intérêt pour les écri- vains et les éditeurs non seulement de Suisse alémanique, mais également de Suisse ro- mande et du Tessin. C'est pourquoi le Conseil fédéral a approuvé durant l'année considé- rée un crédit s'élevant à 3 millions de francs destiné au financement de la présence de la Suisse à la Foire du livre de Francfort. La responsabilité de cette présence ressortit à un comité de soutien, présidé par le directeur de l'OFC et composé des associations des édi- teurs et des acteurs culturels, qui a confié l'organisation du projet à Christoph Vitali, di- recteur de la Maison de l'Art (Haus der Kunst) à Munich et grand connaisseur de la scène culturelle allemande. Les principales questions logistiques et les grandes lignes - devise („Vaste ciel - vallée étroite"), conception de la présence de la Suisse à la Foire et dans la Ville de Francfort, participation des organisations culturelles et campagne de promotion - ont été arrêtées du- rant l'année sous revue, n a été possible de s'entendre avec Pro Helvetia sur la répartition des tâches et le financement commun des principaux événements. Grâce à la générosité du secteur économique et de diverses fondations culturelles, le crédit total à disposition actuellement s'élève en fin de compte à 6,1 millions de francs. A la fin de l'exercice, les préparatifs pour cet événement complexe, qui suscite un grand intérêt dans l'opinion publique de la Suisse tout entière, vont bon train et avancent con- formément au calendrier. Cependant, les points forts du contenu ne seront présentés que dans le courant de l'année prochaine. 2.5 Mise en oeuvre de la loi sur l'égalité L'année 1996 ayant été consacrée à l'information générale concernant la loi sur l'éga'ité, on a pu, au cours de l'exercice, approfondir l'information de différentes catégories de public- cible et celle concernant des points spécifiques de la loi sur l'égalité. Le BFE a organisé différents colloques sur l'évaluation non discriminatoire du travail et sur la prévention du harcèlement sexuel. Par le biais de publications (commentaire de la loi sur l'égalité, guide- 1545</w:t>
      </w:r>
    </w:p>
    <w:p>
      <w:r>
        <w:t>Département de l'intérieur conseil contre le harcèlement sexuel), on a pu toucher l'opinion, tant publique que spécia- lisée. Le BFE a attaché une attention toute particulière à la collaboration avec les médias. L'entrée en vigueur de la loi sur l'égalité a suscité un grand besoin en matière de conseils, principalement dans les litiges portant sur l'égalité de traitement. Des particuliers, des entreprises et des organisations ainsi que des organes de conciliation ont adressé des de- mandes en ce sens au BFE. En collaboration avec les déléguées cantonales et communales à l'égalité, on a créé une plateforme d'information sur les thèmes juridiques en rapport avec la loi sur l'égalité. Le BFE étudie les demandes d'aides financières pour des programmes d'encouragement et des bureaux de consultation. Les demandes ont pu être adressées le 30 avril et le 25 août. Au total, on en a enregistré 71 pour un montant de 6,3 millions de francs. 43 d'entre elles ont été satisfaites, et des sommes de 2,7 millions pour 1997 et les années suivantes ont été accordées. Les demandes avaient été déposées par des syndicats, des organisations d'em- ployeurs, des associations professionnelles, des organisations et des associations fémini- nes, ainsi que par diverses institutions. Elles englobaient une grande diversité de thèmes tels que la compatibilité entre la profession et les tâches sociales, le choix d'une professi- on, l'amélioration de la situation de la femme dans les professions artisanales, techniques et universitaires, la réinsertion professionnelle et la formation continue, le statut d'in- dépendant, les processus de réorganisation dans les entreprises ou les conditions de travail. La collaboration avec les bureaux de l'égalité aux niveaux cantonal et local a été appro- fondie et le réseau d'expert-e-s a été étendu. De plus, le BFE assume une fonction im- portante de conseiller. Le BFE est régulièrement invité par le Tribunal fédéral à se prononcer sur des recours de droit administratif dans des procédures fondées sur la loi sur l'égalité. 2.6 Implantation du développement durable dans la société et l'environnement Dans son rapport du 18 mars 1996 sur le programme de la législature 1995-1999, le Con- seil fédéral déclare son intention de tenir compte des exigences du développement durable dans toutes les politiques sectorielles. Le 9 avril, il a approuvé le rapport intitulé «Le développement durable en Suisse; stratégie». Ce document vient compléter les mesures que le Conseil fédéral avait déjà prises ces dernières années dans le domaine de la coopé- ration au développement, des transports, de l'énergie, de l'environnement et de l'agriculture. Les mesures proposées dans la stratégie concernent huit domaines d'action: engagement international, énergie, économie, consommation, politique de sécurité, réfor- me fiscale écologique, dépenses de la Confédération ainsi que mise en oeuvre et contrôle. Le Conseil fédéral a confié aux départements compétents des mandats bien définis, assor- tis de délais précis, pour mettre en oeuvre ces mesures. Cependant, le développement durable ne saurait être l'apanage du Conseil fédéral. Les cantons et les communes, les milieux économiques, la communauté scientifique ainsi que les organisations de protection de l'environnement et de coopération au développement sont également sollicités. Dans toute la Suisse, cantons et communes ont déjà lancé de nombreuses activités. L'OFEFP a organisé une rencontre sur le développement durable 1546</w:t>
      </w:r>
    </w:p>
    <w:p>
      <w:r>
        <w:t>Département de l'intérieur avec les services cantonaux de protection de l'environnement. D a aussi élaboré un pro- gramme destiné à encourager les projets à l'échelon communal. Les milieux économiques, la communauté scientifique ainsi que les organisations de protection de l'environnement et de coopération au développement sont toujours plus conscients des intérêts du développe- ment durable. Si l'on en croit une étude comparative internationale («Umweltmanage- mentbarometer Schweiz») menée par l'Institut d'économie et d'écologie de l'Université de St-Gall, les milieux économiques suisses verraient une forte complémentarité entre les objectifs environnementaux et les objectifs économiques à long terme. Un sondage Isopublic a été réalisé entre le 9 et le 23 janvier en Suisse alémanique et en Suisse romande pour connaître la qualité de l'information sur le développement durable dont dispose la population. D en est notamment ressorti que 34 pour cent des personnes interrogées pouvaient définir correctement la notion de développement durable tandis que 21 pour cent n'en avaient jamais entendu parler ou ne savaient pas la définir. Ces résultats démontrent que les pouvoirs publics ainsi que les milieux économiques, les ONG et la communauté scientifique auront encore beaucoup à faire ces prochaines années pour im- planter le développement durable en Suisse. Troisième section: Questions des Commissions de gestion des Chambres fédérales 3.1 Question CN/7: Statistique fédérale Au début de cette législature, le Conseil fédéral a approuvé le programme pluriannuel de la statistique fédérale pour les années 1995 à 1999. Ce programme contient un certain nom- bre d'objectifs à atteindre. 3.1.1 Questions 71 Quels sont les objectifs qui ont d'ores et déjà été atteints? Quels sont ceux qui n'ont pas encore été atteints? 72 Le Conseil fédéral est-il d'avis que les priorités posées en matière de statistique correspondent aux besoins des utilisateurs? 73 Quand le Conseil fédéral a-t-il l'intention de publier une statistique officielle de la productivité par secteurs de l'économie et branches? 74 Les moyens dont dispose la Confédération en matière statistique sont-ils suf- fisants en comparaisons internationales? 75 Le Conseil fédéral estime-t-il que la coordination de la statistique fédérale est suffisante? 1547</w:t>
      </w:r>
    </w:p>
    <w:p>
      <w:r>
        <w:t>Département de l'intérieur 3.1.2 Réponses 71 A mi-parcours du programme pluriannuel de la statistique, tous les objectifs sont pratiquement atteints. La production statistique courante, en particulier, a pu être assurée, c'est-à-dire celle des statistiques de périodicité annuelle ou in- férieure. Des projets de plus grande ampleur ont également pu être conclus: c'est le cas, par exemple, du recensement des entreprises de 1995, du comptage suis- se de la circulation routière de 1995, de l'adaptation des comptes nationaux et de la nomenclature des activités économiques aux systèmes européens cor- respondants, ainsi que de la préparation des documents d'enquête du recense- ment de la population de l'an 2000. Des scénarios démographiques et des scénarios dans le domaine de la prévoyance-vieillesse ont en outre été établis. Dans le cadre de la planification financière continue, les priorités découlant du programme pluriannuel de la statistique ont été légèrement modifiées, en colla- boration avec la Commission de la statistique fédérale et avec le Département fédéral de l'intérieur. Durant la deuxième tranche de ce plan quadriennal, on s'attachera à consolider et à développer en partie l'information statistique dans les domaines de la santé, de la sécurité sociale, de la formation et de l'environ- nement, ces projets n'ayant pas encore pu être réalisés jusqu'à présent, ou du moins pas totalement. Compte tenu de la situation financière actuelle, il faut s'attendre à ce que ces objectifs soient revus à la baisse. D en va de même de certaines parties du programme de révision des statistiques économiques. Enfin, l'utilisation prévue de registres administratifs à des fins statistiques exige plus de temps et de moyens que l'on ne s'y attendait. 72 Lors de l'élaboration du programme pluriannuel de la statistique pour les années 1995 à 1999, les milieux d'utilisateurs ont été soigneusement consultés. Les priorités qui ont alors été fixées reposaient sur un large consensus. Entre-temps, de nouveaux besoins sont apparus, auxquels on a pu répondre ponctuellement lorsqu'il ne fallait pas mettre en oeuvre de moyens trop importants. Pour l'heure, les utilisateurs demandent principalement une amélioration sensible des statisti- ques de la santé, des statistiques sociales, des statistiques de la formation et des statistiques macroéconomiques. Pour remédier, du moins partiellement, aux insuffisances en la matière, des solutions sont recherchées dans les limites des moyens modestes à disposition. 73 Dans le cadre de son programme de révision des statistiques économiques, l'OFS a commencé à élaborer les bases d'un nouveau système d'analyse macro- économique. Une première étape importante a été franchie en mai, lorsque a été publiée la comptabilité nationale révisée (CNR). A l'heure actuelle, l'OFS tra- vaille à améliorer la qualité de la statistique de la valeur ajoutée, dont l'im- portance est déterminante pour la CNR. Cette statistique fournit entre autres les données sur la valeur ajoutée par secteur et branche économiques, données el- les-mêmes nécessaires au calcul de la productivité. Ces adaptations d'ordre qualitatif ont été introduites durant l'année sous revue, de façon qu'il sera pos- sible de publier à la fin du premier trimestre 1999 le compte de production par branche et, ce faisant, la productivité des différentes branches, sur la base de ce nouveau mode de calcul. 1548</w:t>
      </w:r>
    </w:p>
    <w:p>
      <w:r>
        <w:t>Département de l'intérieur 74 Les offices de statistique des Etats membres de l'OCDE qui comptent un nom- bre d'habitants comparable au nôtre emploient entre 800 et l'SOO personnes (la Confédération en emploie environ 600). Le Danemark constitue la seule excep- tion, mais ses statistiques reposent en très grande partie sur des registres centra- lisés et tenus par d'autres services de l'administration; sa situation est par conséquent difficilement comparable à celle de la Suisse. Les offices de statis- tique de la République d'Irlande et de la Nouvelle-Zélande ont des effectifs du personnel comparables à celui de l'OFS. Ces deux pays sont toutefois nettement moins peuplés et, surtout, comptent beaucoup moins d'entreprises que le nôtre. A l'image de la plupart des pays de taille comparable à la Suisse, ils n'ont pas non plus une structure fédérale et ont par conséquent moins besoin de produire des statistiques régionales. La Suisse, quant à elle, a en outre quatre langues na- tionales, dont elle doit tenir compte et qui augmentent sensiblement le coût de ses travaux en comparaison des autres pays. En comparaison internationale, la Confédération ne dispose pas de moyens suffisants pour la statistique. 75 Les relevés périodiques de la statistique fédérale, qui faisaient partie du pro- gramme de révision des statistiques économiques, sont suffisamment coor- donnés. D en va de même pour les relevés directs dans le domaine des statisti- ques démographiques et sociales, dans la mesure où ils font partie du program- me pluriannuel de la statistique fédérale. La coordination est par contre insuf- fisante dans le cas des relevés uniques que divers offices fédéraux effectuent eux-mêmes pour leurs propres besoins, c'est-à-dire en application de la loi ou de mesures politiques, ou qu'ils confient à des mandataires; elle est également insuffisante dans le cas des relevés ayant trait à l'espace, à l'environnement ou à l'énergie et dans celui des enquêtes représentatives financées par le Fonds natio- nal. Quant aux relevés indirects (collecte de données en possession des cantons et des communes), ils sont rendus plus difficiles par le fait que la constitution ne confère pas à la Confédération la compétence d'harmoniser les registres canton- aux et communaux correspondants. L'OFS, le Fonds national suisse de la recherche scientifique et l'Académie suis- se des sciences humaines et sociales ont conclu un accord en vue d'améliorer la coopération entre eux et de mieux coordonner leurs activités. L'objectif est de développer des projets de coopération entre la science et la statistique fédérale, sous la responsabilité d'un organisme commun. Un tel projet pilote a été lancé fin 1997 dans le cadre du programme prioritaire "Demain la Suisse". L'OFS s'ef- forcera aussi de combler les lacunes qui existent sur le plan de la coordination des relevés uniques et examinera la possibilité d'utiliser les données que d'autres offices collectent à des fins administratives comme sources de la statistique fédérale. 3.2 Question CN/8: Programmes de recherche La Confédération participe financièrement à plusieurs programmes de recherche et de formation de l'Union européenne ainsi qu'à d'autres programmes de recherche internationa- le (CERN, COST, CEBM, LEBM, etc.). 1549</w:t>
      </w:r>
    </w:p>
    <w:p>
      <w:r>
        <w:t>Département de l'intérieur 3.2.1 Question 81 Le Conseil fédéral évalue-t-il ses participations dans ces programmes? 3.2.2 Réponse 81 La participation suisse au 3ème programme-cadre de recherche et développe- ment de l'Union européenne (1991-1994) a fait, en 1997, l'objet d'une évalua- tion fondée sur une enquête menée auprès de 523 participants à des projets de recherche. Les conclusions de l'enquête - qui ont été publiées - montrent que les attentes placées dans cette coopération par les participants suisses (universités, instituts de recherche, entreprises petites, moyennes et grandes) ont été dans l'ensemble parfaitement satisfaites et que la Suisse a bénéficié de manière évi- dente de cette participation sur les plans scientifique et industriel. Ces bénéfices peuvent se résumer comme suit: - intensification et approfondissement des coopérations existantes en recher- che et développement (R&amp;D) et, dans une même mesure, création de nou- veaux réseaux en R&amp;D; - exploration de nouveaux champs de recherche et amélioration de la position de la Suisse en matière de technologie et de recherche, non seulement par rapport aux pays européens, mais à l'échelle mondiale; - accroissement de la performance économique et scientifique; - bénéfice économique important pour les participants de l'industrie - même en comparaison internationale - à travers le développement de produits ou de services commercialisables et l'intégration des résultats des projets dans des produits nouveaux ou améliorés. En dépit de ces résultats positifs il convient de rappeler que la Suisse ne sera réellement associée aux décisions stratégiques et politiques et complètement présente dans les réseaux européens qu'au moment où elle aura la possibilité de participer intégralement aux programmes-cadres. Quant aux programmes européens de formation, la plupart des projets suisses financés grâce aux mesures dites de transition sont en pleine phase de réalisa- tion et n'ont, par conséquent, pas encore été évalués. Une évaluation de certains volets de programme sera en revanche entreprise prochainement: en 1998, ce sera notamment la cas de l'introduction dans les universités suisses du système européen de transfert des "crédits capitalisables" (ECTS, dans le cadre de ERASMUS/SOCRATES). Dans le domaine de COST, la participation suisse et plus particulièrement la gestion des projets a été évaluée en 1994. Les recommandations formulées à l'issue de cette évaluation ont été suivies depuis lors. L'initiative COST et son insertion dans les activités de recherche de l'U'E a également été évaluée au ni- veau européen. Les conclusions - largement positives - ainsi que des recom- mandations ont été communiquées à la conférence ministérielle COST en mai 1997. 1550</w:t>
      </w:r>
    </w:p>
    <w:p>
      <w:r>
        <w:t>Département de l'intérieur La participation suisse aux organisations européennes de recherche est évaluée par étapes. Les résultats positifs de l'évaluation de la participation à la source de rayonnement ILL de Grenoble ont motivé le renouvellement de l'accord de co- opération entre la Suisse et l'ILL. La coopération dans le programme Fusion (EURATOM) a été évaluée au cours de l'année. Les conclusions montrent que l'encouragement de cette coopération est pleinement justifié: l'EPFL et le PSI Villigen sont reconnus comme centres de compétences à l'échelle européenne; le volume de commandes à l'industrie suisse est important et proportionnelle- ment très avantageux pour notre pays; la recherche sur la fusion dans le cadre d'EURATOM fait partie de l'accord en matière de recherche qui est en voie de négociation entre la Suisse et l'UE. La participation de notre pays à l'ESO (Observatoire européen dans l'hémisphère austral) sera à l'étude en 1998. 3.3 Question CN/9: Unidroit Un groupe interdépartemental a été mis en place par le Conseil fédéral pour examiner les relations existant entre la convention de l'UNESCO de 1970 (Convention concernant les mesures à prendre pour interdire et empêcher l'importation, l'exportation et le transfert de propriété illicites des biens culturels) et la convention Unidroit de 1995 (Convention d'Unidroit sur le retour international des biens culturels volés ou illicitement exportés). Ce groupe a également été chargé d'examiner les incidences juridiques de ces deux conven- tions en droit suisse. Le groupe de travail a reçu mandat de remettre ses réflexions d'ici à la fin 1997. 3.3.1 Questions 91 Quelles sont les conclusions auxquelles est parvenu le groupe de travail? 92 Dans quel délai le Conseil fédéral se propose-t-il de prendre une décision sur la suite à donner à ces deux conventions? 3.3.2 Réponses 91 Le groupe de travail interdépartemental „Transfert international de biens cultu- rels" (Convention de l'UNESCO de 1970 et Convention d'Unidroit) est sur le point de terminer ses travaux. Le rapport final sera achevé dans les premiers mois de l'année prochaine et soumis ensuite au Conseil fédéral. 92 Après avoir pris connaissance du rapport, le Conseil fédéral se prononcera sur la procédure à suivre en ce qui concerne la Convention de l'UNESCO de 1970 et la Convention d'Unidroit. 3.4 Question CN/10: Bibliothèque nationale suisse L'article 2 de la loi du 18 décembre 1992 donne à la Bibliothèque nationale le mandat de la conservation de documents sonores ou visuels. 1551</w:t>
      </w:r>
    </w:p>
    <w:p>
      <w:r>
        <w:t>Département de l'intérieur 3.4.1 Questions 101 Quel est l'état de réalisation du mandat légal donné à la Bibliothèque nationale? 102 Les moyens sont-ils adaptés à la tâche donnée par le législateur? 3.4.2 Réponses 101 La réorganisation de la Bibliothèque nationale suisse (BN) a été entamée im- médiatement après l'entrée en vigueur de la loi. Un terme provisoire a été mis au projet fin 1996. A ce moment-là, il s'est avéré que la BN avait fait d'importants progrès dans les domaines de l'automatisation et de l'informatisation et qu'elle avait atteint la plupart des objectifs. Toutefois, aucune solution n'a encore pu être apportée au problème de la destruction des documents sur papier acide. Ce qui est vrai pour la mise en valeur des imprimés ne l'est que partiellement pour les documents sonores et visuels. Même si la BN entretient d'étroits con- tacts avec l'association de la Phonothèque nationale suisse et qu'elle conserve une partie des documents sonores de celle-ci, elle ne dispose pas des moyens indispensables à leur conservation, restauration et mise en valeur dans les règles de l'art. Ceci vaut également pour les documents visuels (photographies, af- fiches, gravures, etc.), pour lesquels la BN ne dispose toutefois pas d'un mandat exclusif et général de conservation. Mais grâce à la création de l'association MEMORIAV (qui regroupe notamment la BN, les Archives fédérales, la SSR, la Phonothèque nationale et la Cinémathèque suisse), dont les activités sont financées à moyen terme par des ressources fédérales, les mesures les plus ur- gentes en vue de la sauvegarde et de la conservation des collections ont pu être prises. 102 Sur les 39 postes additionnels dont fait état le message concernant la réorgani- sation de la BN, seuls 20 ont pu être accordés. De ce fait, la BN manque cruel- lement de ressources pour exécuter entièrement le mandat confié par le législa- teur. Le mandat reste pourtant tout à fait pertinent. D sera rempli avec les res- sources humaines et financières disponibles et en collaboration avec l'association MEMORIAV. 3.5 Question CN/11: Législation sur les agents thérapeutiques Dans sa planification 1997, le Conseil fédéral prévoyait de soumettre aux Chambres fédé- rales, d'ici à la fin de 1997, un projet de loi fédérale sur les agents thérapeutiques. 3.5.1 Question 111 Pour quels motifs ce projet n'a-t-il pas encore été remis aux Chambres fédéra- les? 1552</w:t>
      </w:r>
    </w:p>
    <w:p>
      <w:r>
        <w:t>Département de l'intérieur 3.5.2 Réponse 111 Le retard s'explique par trois raisons: - La principale remonte à 1996 déjà. La commission d'experts présidée par le professeur Richli, chargée d'élaborer un avant-projet, a eu besoin de six mois de plus que prévu pour accomplir son travail. Elle a demandé un délai supplémentaire que le Département lui a accordé par lettre du 3 octobre 1995. Cette commission a été dissoute le 19 septembre 1996. - La mise au point du texte au sein de l'administration a pris plus de temps que prévu, en raison de la complexité de la matière. - Un retard de 3 mois est survenu en 1997. Un délai de 4 mois au lieu de 3 a été imparti pour la consultation, mais même ce délai n'a pu être respecté par tous les consultés. Le délai pour l'évaluation de la consultation a également été prolongé (4 mois au lieu de 3), comme le prévoit l'ordonnance du 17 juin 1991 (SR 172.062) sur la procédure de consultation. Le Conseil fédéral a pris son arrêté sur la planification 1997 le 2 décembre 1996. Bien qu'à cette époque déjà, il était clair qu'il ne serait pas possible d'adopter un message fin 1997, il a été omis, par inadvertance, de modifier en conséquence la planification du Conseil fédéral à la fin de 1996. Les travaux d'élaboration du projet vont bon train. Le Conseil fédéral a pris connaissance, le 8 décembre, du rapport sur la consultation et décidé de la suite à donner. E prévoit de soumettre le message aux Chambres fédérales à la fin de 1998. 3.6 Question CE/13: Sommet de Rio 3.6.1 Question 131 Quel a été l'accueil réservé aux propositions suisses à la session extraordinaire de l'Assemblée générale des Nations Unies consacrée à l'état de la mise en oeuvre de l'Agenda 21 (du 23 au 27 juin 1997)? 3.6.2 Réponse 131 Tous les thèmes traités dans la stratégie intitulée «Le développement durable en Suisse», notamment la collaboration internationale, la réforme fiscale écologi- que, l'énergie, l'économie et la consommation, ont également été longuement discutés lors de la conférence «Rio + 5», où ils ont parfois fait l'objet de fortes controverses. Ces thèmes se retrouvent dans le document final de la conférence, le «Programme relatif à la poursuite de la mise en oeuvre de l'Agenda 21». C'est la preuve que l'ONU elle aussi considère les domaines d'action préco- nisés par la Suisse comme des secteurs clés pour la mise en oeuvre du dévelop- peipent durable. Les mesures arrêtées dans la stratégie concordent avec quel- ques-unes des nombreuses recommandations du document final. Dans certains 1553</w:t>
      </w:r>
    </w:p>
    <w:p>
      <w:r>
        <w:t>Département de l'intérieur domaines, comme l'énergie, les décisions prises par la Suisse vont au-delà des recommandations de la conférence «Rio + 5». Il faut cependant noter que ces dernières ne représentent qu'un plus petit dénominateur commun pour la bonne centaine de pays participants. La Suisse reste l'un des membres de l'OCDE les plus avancés dans la lutte contre les problèmes environnementaux d'ordre local, régional et mondial. Ce n'est toutefois pas le cas en ce qui concerne l'aide publique au développement. En effet, la Suisse envisage de faire passer à moyenne échéance la part du pro- duit national brut dans ce domaine à 0,4 pour cent. Or cet objectif est nettement inférieur aux 0,7 pour cent exigés par l'ONU et loin des prestations des pays Scandinaves et des Pays-Bas (entre 0,8 et 1 %). En revanche, les efforts de la Suisse sont tout à fait comparables à ceux de la plupart des pays de l'OCDE pour ce qui est des questions institutionnelles à l'échelon national (intégration des aspects économiques, écologiques et sociaux dans les différentes politiques, participation des instances non gouvernementales) et de la mise en oeuvre à l'échelon local. 3.7 Question CE/14: 1ère révision de la loi sur la prévoyance professionnelle 3.7.1 Questions 141 Quand le Conseil fédéral proposera-t-il aux Chambres la prochaine révision de la LPP? 142 Quels sont les thèmes qui seront abordés dans le cadre de cette révision? 143 Dans quelle mesure a été mise en oeuvre la motion CEP CFP 96.553, qui vise à ce que soient prises des mesures concrètes en matière de haute surveillance, de surveillance et de contrôle dans le domaine de la LPP? 3.7.2 Réponses 141 Le Conseil fédéral a décidé le 23 septembre 1996, au vu des perspectives de financement dans le domaine des assurances sociales, de coordonner la révision de la LPP avec la Ile révision de l'AVS et de tenir compte, dans ces travaux, des résultats présentés par le groupe de travail IDA FiSo 2 qu'il a institué. Il est prévu de mettre en consultation l'avant-projet de révision de la LPP dans le cou- rant du deuxième semestre de 1998. On envisage également de traiter les pro- blèmes liés à l'âge de la retraite et à sa flexibilité ainsi qu'au principe de l'égalité de traitement entre femmes et hommes dans une partie englobant aussi la Ile révision de l'AVS. 142 Les travaux préparatoires à la révision ont tenu compte, outre les nombreuses modifications d'ordre organisationnel, des points suivants: amélioration des prestations pour les assurés disposant de faibles revenus et pour les personnes travaillant à temps partiel, question de l'âge de la retraite et de son assouplisse- 1554</w:t>
      </w:r>
    </w:p>
    <w:p>
      <w:r>
        <w:t>Département de l'intérieur * • ment, adaptation des rentes de vieillesse au renchérissement et problèmes actuariels concernant le taux de conversion des rentes de vieillesse. 143 La motion demande des mesures différentes qui ne peuvent pas être mises en oeuvre simultanément. Elle vise également la fonction de l'OFAS en qualité d'autorité de haute surveillance en matière de LPP. L'OFAS instaure actuelle- ment un groupe de travail impliquant plusieurs offices qui se penchera sur la question de la fonction qu'exercé l'office en tant qu'autorité de surveillance et de haute surveillance. La surveillance de la CFP fait l'objet d'une entente entre les départements con- cernés visant à transférer cette compétence du DFF au DFI. Ce transfert aura lieu en 1998. E est prévu que l'OFAS sera chargé de cette surveillance. La nou- velle autorité de surveillance tranchera également la question de l'organe de contrôle. 3.8 Question CE/15: Bilan de l'application de la loi sur les EPF La loi sur les EPF de 1991 a permis de renforcer le rôle donné au Conseil des écoles. 3.8.1 Questions 151 Quel bilan le Conseil fédéral tire-t-il de la nouvelle loi? Les objectifs initiaux ont-ils pu être atteints? 152 La loi permet aux professeurs d'être engagés selon le droit public ou le droit privé (art. 17. 1er al.). Quelles sont les expériences qui ont été faites sur ce point, de même qu'avec l'évaluation régulière des capacités des professeurs (art. 14, 3e al.)? 153 Comment le mandat éthique inscrit dans la loi sur les EPF est-il mis en oeuvre dans l'enseignement et la recherche? 3.8.2 Réponses 151 L'article 34 de la loi fédérale sur les Ecoles Polytechniques Fédérales (loi sur les EPF; RS 414.110), entrée en vigueur le 1er février 1993, charge le Conseil des EPF de présenter tous les quatre ans au Conseil fédéral, à l'intention des Cham- bres fédérales, un rapport sur son activité, sa planification, l'établissement et la réalisation de ses objectifs, ainsi qu'un plan directeur. Le premier rapport qua- driennal sera soumis au Conseil fédéral au début de 1998. 152 Jusqu'ici, il n'avait été fait que timidement usage de la possibilité d'engager des femmes professeurs en vertu de contrats de droit privé. Cette hésitation s'expli- que vraisemblablement par des problèmes d'accoutumance. Le Conseil des EPF et le Président des EPF manifestent cependant la ferme volonté d'utiliser de manière accrue ce dispositif légal visant une plus grande flexibilité. Les expéri- ences réalisées avec les premiers rapports de services conclus selon le droit pri- vé sont tout à fait concluantes. 1555</w:t>
      </w:r>
    </w:p>
    <w:p>
      <w:r>
        <w:t>Département de l'intérieur Le fait qu'il est situé à proximité immédiate des lieux où se font l'enseignement universitaire et la recherche scientifique dans les deux EPF oblige le Conseil des EPF non seulement à sélectionner avec le plus grand soin le corps en- seignant, mais à vérifier qui plus est constamment les prestations de ce dernier et à mettre en place les instruments d'évaluation de l'enseignement en général, comme le font les grandes universités américaines où c'est depuis longtemps déjà une pratique courante. C'est dans cet esprit que le Conseil des EPF vise, grâce à l'élaboration d'un projet d'envergure portant sur l'évaluation de l'enseig- nement, à atteindre un niveau qui, bien que cela ne soit pas formulé, sous-tend la philosophie de la nouvelle loi sur les EPF. Ce projet prévoit les objectifs sui- vants: concevoir et développer l'évaluation de l'enseignement dans le processus de direction et compléter les formes traditionnelles de contrôle. Par ailleurs, on s'efforce d'adopter des stratégies axées sur les résultats. Le projet préconise la combinaison de plusieurs méthodes différentes dont l'in- teraction systématique puisse se développer. Pour l'heure, l'enseignement est évalué en quatre étapes: - interrogation des étudiants à la fin de chaque semestre - évaluation par des commissions d'experts internationaux («peer reviews») - interrogation des étudiants ayant terminé leurs cycles d'études - sondage auprès des employeurs La comparaison entre les activités d'enseignement et celles d'autres institutions au niveau international (procédé appelé «benchmarking»), de même que l'ex- amen des méthodes d'enseignement dans l'optique de scénarios futurs font l'ob- jet d'un autre projet. Contrairement à ce qui se fait dans l'enseignement universitaire, l'évaluation périodique de la recherche scientifique, avec le concours de spécialistes inter- nationaux, est implantée depuis longtemps déjà dans le domaine des EPF. Elle fait partie intégrante du contrôle et est devenue indispensable en tant qu'instru- ment de direction. 153 Les considérations éthiques constituent le fondement de chacun des plans di- recteurs du domaines des EPF. Nous ne citerons ci-après que quelques ex- emples d'application pratiques, une analyse plus détaillée dépassant le cadre du présent rapport. Au niveau du Conseil des EPF Dans le cadre de la planification stratégique 2000-2003, le domaine des EPF as- sumera, avec le projet «Stratégie du développement durable» (projets partiels, enseignement, recherche, services, relations avec l'économie), un rôle directeur sur le plan national en s'engageant dans l'interaction très étroite qui existe entre l'économie, le marché, la politique et la société. La question du développement durable sur les plans national et mondial, à laquelle est indissociablement liée une dimension éthique, est ce faisant au premier plan. L'élément clé en est l'uti- lisation précautionneuse et réfléchie des ressources. 1556</w:t>
      </w:r>
    </w:p>
    <w:p>
      <w:r>
        <w:t>Département de l'intérieur Au niveau du domaine des EPF Dans le secteur du développement durable, quatre des six institutions relevant du domaine des EPF, soit l'EPF de Zurich, l'EPF de Lausanne, l'Institut Paul Scherrer (PSI) et l'Institut fédéral pour l'aménagement, l'épuration et la protecti- on des eaux (EAWAG), participent dans le domaine du développement durable au projet international «Alliance for Global Sustainability» auquel sont égale- ment associés l'université de Tokyo et le Massachusetts Institute of Technology (MIT) de Boston. La recherche sur le développement durable a indiscutable- ment une composante éthique, comme le montre par exemple la concentration de projets partiels sur les systèmes sociaux, technologiques et naturels. EPF de Zurich Un centre d'éthique fondé en 1992 a pour mission de sensibiliser les enseignants et les étudiants à la responsabilité éthique et sociale incombant aux sciences et aux techniques, en les amenant à réfléchir non seulement aux aspects qui relèvent uniquement de la technologie mais aussi à ceux qui relèvent de la com- patibilité avec la société et l'environnement. H existe en outre, sous le nom de "Collegium Helveticum", une unité d'organisation dont l'objectif est de chercher et de développer le dialogue critique entre les sciences humaines et sociales et la technologie à l'EPF de Zurich. Dans les domaines de la philosophie, de la psychologie, de la pédagogie, de la littérature, des beaux-arts, de l'histoire, de la sociologie, de la politique, de l'économie et du droit, le département des sciences humaines et sociales de l'EPF de Zurich propose une série de cours spécifiques qui prennent en considé- ration les questions liées à l'éthique, tandis que le département des lettres et sciences humaines traite des questions et problèmes d'éthique en tant qu'objectif de recherche d'ordre général. EPF de Lausanne Une commission d'éthique conseille la direction de l'école pour les questions d'éthique. Cette commission est en outre habilitée à agir de sa propre initiative. PSI Conformément aux objectifs du plan directeur qu'a conçu l'Institut Paul Scher- rer, ce dernier développe un projet sur une réflexion globale concernant les sy- stèmes énergétiques (GaBE). WSL Les secteurs d'activité de l'Institut fédéral de recherches sur la forêt, la neige et le paysage (WSL), comme l'écologie du paysage, l'écologie sylvestre, l'exploi- tation forestière et les risques naturels, ont tous un lien avec les problèmes ayant trait à l'utilisation durable des ressources et, partant, avec les questions d'éthi- que. 1557</w:t>
      </w:r>
    </w:p>
    <w:p>
      <w:r>
        <w:t>Département de l'intérieur LFEM La direction du Laboratoire fédéral d'essai des matériaux et de recherches LFEM discute régulièrement des questions d'éthique, ce qui ne manque pas d'influencer durablement la culture de l'entreprise et le comportement de l'en- semble de ses collaborateurs. EAWAG A l'Institut fédéral pour l'aménagement, l'épuration et la protection des eaux (EAWAG), il existe depuis 1993 un département d'écologie humaine dont l'ob- jectif majeur est de concilier les recherches en sciences naturelles dans le do- maine environnemental et les impératifs des sciences humaines et sociales, tout en tenant compte de considérations éthiques. Le fait que le directeur de l'EAWAG soit membre d'une sous-commission de l'European Science Foundation (ESF), à Strasbourg, qui traite les questions de bioéthique et de société, marque la culture de l'entreprise. 3.9 Question CE/16: Recherche du secteur public 3.9.1 Question Quel est l'état des travaux du système d'information ARAMIS visant à assurer une plus grande transparence et une meilleure mise en valeur des résultats des recherches du secteur public? 3.9.2 Réponse Au mois d'août 1996, le Conseil fédéral avait décidé la réalisation d'une banque de données sur tous les projets de recherche de la Confédération. Les données seront fournies par les 55 offices fédéraux effectuant des recherches ainsi que par le domaine des EPF. La réalisation du projet ARAMIS (Administration Research Actions Management Informa- tion System) a été confiée à la société BDB SA, Corsier-sur-Vevey, à la suite d'un appel d'offres selon les règles du GATT/OMC. Le projet a été officiellement lancé en janvier. Le ,•* 11 septembre, le prototype d'ARAMIS a été présenté aux offices concernés, afin de famili- \j| ariser les futurs utilisateurs avec la structure et les fonctions de base du système. La phase d'étude s'est terminée comme prévu au mois d'octobre. Les travaux de réalisation sont en cours depuis novembre. L'architecture modulaire du système ARAMIS reste ouverte à une future évolution. Au module de base qui couvre les différents besoins d'information pourront s'ajouter d'autres modules plus spécifiques qui sont à l'étude dans plusieurs offices fédéraux. ARAMIS comprendra essentiellement des données d'ordre financier et thématique au niveau des projets de recherche. La banque de donnée est entièrement compatible avec les standards européens. Le système offrira la possibilité de faire apparaître sur Internet des extraits des descriptions de projets. Le développement d'ARAMIS se fera en trois étapes: la mise en 1558</w:t>
      </w:r>
    </w:p>
    <w:p>
      <w:r>
        <w:t>Département de l'intérieur place dans les offices fédéraux débutera dès le milieu de l'année 1998; les derniers offices à être raccordés au système le seront au cours du deuxième semestre 1999. Les coûts de développement et d'introduction d'ARAMIS dans les offices fédéraux se montent à 2,3 millions de francs. La maintenance du système est évaluée à 415*000 francs par an. Ce montant comprend la rémunération d'une personne affectée à la cellule d'appui appelée à assumer la coordination ainsi que la responsabilité du support aux utilisateurs et celle de l'exploitation de la base de donnée. • 1559</w:t>
      </w:r>
    </w:p>
    <w:p>
      <w:r>
        <w:t>Département de justice et police Département de justice et police Première section: Objectifs 1997 Objectifs départemen- taux de l'année 1997 Réforme de la constitu- tion: Soutien des com- missions parlementaires afin de permettre l'achè- vement de leurs délibé- rations en 1997 et le dé- but des débats du plé- num en janvier 1998. Réforme de la justice: parallèlement à la ré- forme engagée au niveau constitutionnel, il était prévu d'ouvrir une pro- cédure de consultation sur le projet d'experts relatif à la révision totale de la loi fédérale d'orga- nisation judiciaire (OJ) au cours du second se- mestre 1997. Début des travaux relatifs à la réforme des instituti- ons de direction de l'Etat Bilan succinct Réalisé Les deux commissions ont achevé l'examen de la mise à jour du droit en vigueur (projet A) et de la réforme de la justice (projet C). La réforme des droits populaires (projet B) re- quiert encore une discussion approfondie au sein des com- missions. L'administration a soutenu les commissions par de nombreux avis et éclaircissements. Réalisé Après l'adoption de la LOGA par le Parlement en mars 1997, le Conseil fédéral a décidé d'engager, sous la responsabilité du DFJP, la deuxième phase de la réforme du gouvernement et de retendre à l'ensemble des institutions de direction de l'Etat. Au début 1998, le groupe de travail interdépartemental institué à cet effet a présenté un rapport intermédiaire au Conseil fédéral. • 1560</w:t>
      </w:r>
    </w:p>
    <w:p>
      <w:r>
        <w:t>Département de justice et police 2a: Créer les conditions d'une politique plus cré- dible en matière d'étran- gers et d'asile, surtout en freinant da-vantage l'ac- croisse-ment de la popu- lation étrangère. 2b: Accélérer la concrétisa- tion d'une politique mi- gratoire globale. 2c: En matière d'asile, les rapatriements vers le Ko- sovo et la Bosnie ont la priorité absolue. Réalisé pour l'essentiel Depuis 1991, l'accroissement de la population étrangère a ra- lenti progressivement (augmentation en 1991 5,7%, 1996 0,5%). A la fin de l'année sous revue, le taux de croissance se montait encore à 0,2 %. Par rapport à la population totale de la Suisse, le pourcentage de la population étrangère perma- nente s'élève à environ 19%. Dans l'optique de la mise en oeuvre des propositions formulées par la commission d'ex- perts „Migration", il conviendra d'intensifier les efforts d'in- formation au sujet de la politique en matière d'étrangers et d'asile. Partiellement réalisé La commission d'experts „Migration" a présenté son rapport conformément au mandat qui lui avait été confié. Le Conseil fédéral approuve fondamentalement le concept et les propo- sitions de la commission. En 1998, il soumettra le rapport et sa propre prise de position au Parlement pour information (voir aussi B/3.4. ci-dessus). Dans le cadre de la RGA, des décisions ont par ailleurs été prises, qui favoriseront la mise en oeuvre d'une politique migratoire globale, notamment par l'incorporation à l'OFE des sections main-d'oeuvre et immi- gration ainsi qu'émigration et stagiaires de l'OFIAMT, de même que de la section nationalité de l'OFP. Partiellement réalisé Démarré en 1996, le programme visant à promouvoir le re- tour volontaire des réfugiés de Bosnie-Herzégovine s'est poursuivi avec un bon succès. Après de laborieuses négocia- tions, il a été possible de conclure avec la République fédé- rale de Yougoslavie un accord de réadmission qui est entré en vigueur le 1er septembre. Depuis lors, les décisions de renvoi prononcées à l'endroit de requérants déboutés et de clandes- tins peuvent de nouveau être exécutées (voir B/3.4. ci- dessus). Mesures concernant a) Application systématique des décisions de stopper le recrutement de main d'oeuvre en provenance de l'ex-Yougoslavie. L'arrêt consécutif de la transformation des permis de saison- nier en autorisations de séjour à l'année a freiné la croissance (en particulier réduction des regroupements familiaux). 1561</w:t>
      </w:r>
    </w:p>
    <w:p>
      <w:r>
        <w:t>Département de justice et police Votation sur l'initiative populaire "S.o.S. pour une Suisse sans police fouineuse" et entrée en vigueur la loi fédérale instituant des mesures vi- sant au maintien de la sûreté intérieure Amélioration de la lutte contre le crime organisé Pas réalisé L'initiative devait être soumise au scrutin populaire en même temps que la loi fédérale, qui constitue un contre-projet indi- rect à cette initiative. Comme l'aboutissement du référendum n'a pas encore fait l'objet d'une décision passée en force, la date de la votation n'a pas pu être fixée. Partiellement réalisé La mise en oeuvre définitive du système de traitement des données en matière de lutte contre le trafic illicite de stupé- fiants DOSIS a été réalisée. Le Conseil fédéral a pris connais- sance du plan de développement des offices centraux de po- lice criminelle. Au stade de la réalisation, il sera tenu compte aussi bien des recettes supplémentaires que des impératifs imposés par le blocage des effectifs. Mesures Dès lors que les directives sur la mise en application de la protection de l'Etat, l'ordonnance sur le système provisoire de traitement des données relatives à la protection de l'Etat (ISIS) et l'ordonnance concernant le traitement des données personnelles lors de l'application de mesures préventives dans le domaine de la protection de l'Etat constituent une régle- mentation transitoire bien développée, il n'est pas nécessaire de prendre d'autres mesures bien que l'objectif n'ait pas été atteint. La mise à disposition de moyens et les mesures prises pour recruter et former des spécialistes aptes à mener la lutte con- tre le crime organisé doivent être poursuivies. 1562</w:t>
      </w:r>
    </w:p>
    <w:p>
      <w:r>
        <w:t>Département de justice et police Deuxième section: Points essentiels de la gestion de l'administration 2.1 Unification du droit de procédure pénale Débattu depuis longtemps déjà dans les milieux scientifiques, le postulat d'une unification de la procédure pénale a reçu, avec l'émergence croissante de nouvelles formes de crimi- nalité, tel le crime organisé, un soutien beaucoup plus large. En témoignent notamment deux interventions parlementaires et sept initiatives cantonales, qui toutes demandent la création d'un code de procédure pénale fédéral applicable à l'ensemble du pays. Alors que la base constitutionnelle d'un tel projet doit être aménagée dans le cadre de la ré- forme de la constitution fédérale, une commission d'experts instituée par le DFJP a déposé à la fin de l'année un rapport sur l'articulation d'un futur code de procédure pénale fédéral. La commission s'est efforcée de proposer un concept qui empiète le moins possible sur la souveraineté des cantons dans le domaine de l'organisation judiciaire. D n'en reste pas moins que la phase préliminaire de la procédure (enquête de police et instruction) ne peut guère être réglée de manière uniforme sans qu'il soit porté atteinte à l'organisation des cantons. La commission propose un système au centre duquel figure un juge d'instruction indépendant. Ce modèle répond à des critères juridiques exigeants; par ailleurs, il ne con- traint qu'un petit nombre de cantons à procéder à des adaptations importantes. Le rapport examine également des instruments procéduraux en vigueur à l'étranger (p.ex. le témoin de la Couronne) sous l'angle de leur pertinence pour notre ordre juridique. En présentant sa manière d'envisager un code de procédure pénale unifié, la commission s'est inspirée, dans toute la mesure du possible, de solutions cantonales éprouvées, mais elle a aussi pris en compte la jurisprudence du Tribunal fédéral, ainsi que celle des organes des droits de l'homme à Strasbourg. Le rapport fera l'objet, dans le courant de l'année 1998, d'une discussion avec les milieux spécialisés, n pourra ensuite servir de base à la rédaction d'un avant-projet destiné à la consultation. Le message est attendu dans le courant de la prochaine législature. 2.2 Loi sur la fusion L'avant-projet prévoit une réglementation de droit privé de la fusion, de la scission et de la transformation de sociétés commerciales, de sociétés coopératives, d'associations et de fondations ainsi que d'instituts de droit public. La réglementation proposée doit remplacer les dispositions existantes du code des obligations et en combler les nombreuses lacunes, afin de garantir la sécurité juridique de ces opérations. Parmi les innovations contenues dans l'avant-projet, il convient de mentionner notamment la possibilité d'effectuer des fusions entre sujets de droits de formes juridiques différentes (p. ex. la reprise d'une Sari par une SA) ainsi que la possibilité de transformer des instituts de droit public en sujets de droit privé (p. ex. la transformation d'une banque cantonale en 1563</w:t>
      </w:r>
    </w:p>
    <w:p>
      <w:r>
        <w:t>Département de justice et police société anonyme). En complément à l'avant-projet, il est également prévu de modifier la législation fiscale afin de garantir la neutralité fiscale de ces opérations de restructuration. Les instruments proposés par l'avant-projet de loi sur la fusion ont pour but de créer une plus grande mobilité entre les formes juridiques et de permettre aux entreprises d'adapter leurs structures juridiques à de nouvelles circonstances. Dans ce sens, l'avant-projet repré- sente une contribution importante à la revitalisation et à la libéralisation de l'économie. Lors de sa séance du 1er décembre 1997, le Conseil fédéral a décidé l'ouverture d'une pro- cédure de consultation sur cet avant-projet de loi. Les cantons, les partis politiques et les milieux intéressées ont jusqu'au 31 mai 1998 pour exprimer leur avis. 2.3 Analyse génétique humaine L'élaboration d'un avant-projet de loi sur l'analyse génétique humaine compte parmi les tâ- ches prioritaires du département. Cet avant-projet constitue une partie de la législation d'exécution de l'article 24™""" de la constitution fédérale concernant la protection de l'homme et de son environnement contre les abus en matière de techniques de procréation et de génie génétique. L'élaboration d'un avant-projet a été confiée à une commission d'ex- perts, présidée par le professeur Heinz Hausheer, de Berne, et composée de 17 membres représentant tous les domaines concernés. Entamés en décembre 1995, ces travaux s'achè- veront en janvier 1998. L'avant-projet et le rapport explicatif seront probablement mis en consultation au cours du premier semestre 1998. L'avant-projet règle la mise en oeuvre de l'analyse génétique humaine dans les domaines de la médecine (y compris le diagnostic prénatal), des rapports de travail, des assurances, de la responsabilité civile ainsi que de l'identification. Bien qu'il s'agisse de domaines dis- tincts, la législation relative à l'analyse génétique humaine doit faire l'objet d'une loi spé- ciale. L'intégration de nouvelles normes dans les diverses lois existantes compromettrait la vue d'ensemble du sujet. La solution de la loi spéciale permet en outre une adaptation plus rapide à l'évolution de la science, ce qui est très important dans le domaine de l'analyse gé- nétique humaine, où l'on assiste à des progrès fulgurants. 2.4 Coopération policière à la frontière, Convention de Schengen Durant l'année sous revue, il a été procédé à l'examen des besoins et des possibilités en matière de collaboration avec l'Allemagne, la France, l'Italie et l'Autriche. Ces quatre pays voisins ont décidé à l'unanimité qu'il fallait renforcer la coopération transfrontalière en matière de police et de justice et que de nouvelles bases devaient être instituées. A cet effet, un protocole d'accord a été signé avec les ministres allemand et autrichien de l'Intérieur, portant sur l'élaboration d'une analyse de situation et d'une planification des engagements uniformes ainsi que sur le développement du réseau et des structures de communication transfrontière. E est prévu de réglementer dans un traité international les modalités d'une coopération intensifiée, notamment la coopération directe, l'observation et la poursuite transfrontalières et la mise en place de groupes mixtes de contrôle et d'interventions. L'Italie s'est déjà déclarée disposée à négocier une convention de réad- mission avec la Suisse. En ce qui concerne la France et l'Autriche, il a été décidé d'adapter 1564</w:t>
      </w:r>
    </w:p>
    <w:p>
      <w:r>
        <w:t>Département de justice et police les conventions de réadmission, datant des années cinquante, aux exigences actuelles, comme ce fut le cas avec l'Allemagne en 1995 déjà. La nécessaire coordination avec les cantons est assurée en premier lieu par la Conférence des chefs des départements cantonaux de justice et police (CCDJP). Lors de son assemblée de printemps 1997, la CCDJP a approuvé une résolution visant à soutenir expressément le renforcement de la coopération internationale dans les domaines de la justice et de l'intérieur. L'intensification de la coopération avec les pays limitrophes est importante, mais insuffi- sante en raison de l'uniformisation croissante, au sein de la Communauté, de la politique en matière de visas, d'immigration et d'asile. D'importants inconvénients sont constatés du fait que la Suisse ne peut participer à l'élaboration de la politique et de la pratique euro- péennes en matière de visas. La recherche d'autres possibilités de coopération se poursuit. Troisième section: Questions des Commissions de gestion des Chambres fédérales 3.1 Question CE/9: Douanes 3.1.1 Questions 91 Quel est l'état des négociations visant à la conclusion d'un accord de réadmissi- on avec l'Italie et avec la France? 92 Comment est réglée sur ce point la coordination au sein de l'administration entre les autorités douanières (DFF) et les autorités de police (DFJP)? 93 Le Conseil estime-t-il possible que la Suisse puisse bénéficier, à terme, des in- struments de la Convention de Schengen? 3.1.2 Réponses 91 Les négociations relatives à la conclusion d'un accord de réadmission avec l'Italie et la France sont bien avancées. Entre la Suisse et ces deux pays voisins, il y a convergence de vues quant aux principes susceptibles de régir cet accord. La prochaine étape consistera à élaborer, avec ces deux Etats, les modalités d'application de ces accords de réadmission. La Suisse procède actuellement au remaniement des projets d'accords de réad- mission avec l'Italie et la France, conformément aux discussions qui ont été menées sur le sujet. Une deuxième série de négociations avec l'Italie aura lieu au début de l'année à Rome. 1565</w:t>
      </w:r>
    </w:p>
    <w:p>
      <w:r>
        <w:t>Département de justice et police L'entrée en vigueur de l'accord de réadmission avec l'Italie dépend de la con- clusion de l'Accord de coopération transfrontalière en matière policière, négocié parallèlement. 92 La coordination entre les autorités de police (DFJP, responsabilité) et les auto- rités douanières (DFF, exécution) est garantie par des groupes de travail inter- départementaux mis en place à cet effet. 93 La participation de plein droit au système de coopération du Groupe de Schen- gen est réservée aux Etats membres de l'UE. L'intégration de la Suisse à l'espa- ce de sécurité européen serait en soi souhaitable, mais s'avère difficilement réa- lisable. Pour la première fois, l'UE et Schengen ont même subordonné la con- clusion, précédemment promise, d'un accord parallèle à la Convention de Dub- lin au résultat final des négociations bilatérales. Dans un premier temps, il s'agit donc de rechercher avec les pays limitrophes des solutions aux problèmes les plus urgents. 1566</w:t>
      </w:r>
    </w:p>
    <w:p>
      <w:r>
        <w:t>Département militaire Département militaire Première section: Objectifs 1997 Objectifs départemen- taux de l'année 1997 Bilan succinct Poursuite des processus d'optimisation de l'armée 95 En grande partie réalisé Les demandes d'optimisation précisées en janvier 1996 ont été en grande partie réalisées. Mesures 0,,PROGRESS" Un important train de mesures d'optimisation (datant de jan- vier 1997) dénommé „PROGRESS" a été introduit et partiel- lement réalisé. Le programme « PROGRESS » vise en priorité à garantir l'effectif des cadres à partir du 1er janvier 2000, à encadrer la réduction de l'effectif réglementaire et des fonctions, à opti- miser l'instruction, la collaboration entre l'armée et l'économie, etc. Objectif 2 DMF95 Partiellement réalisé La politique du personnel de DMF 95 est en cours. La phase de consolidation a commencé. Mesures Différents examens requis selon une requête adressée à la Direction du DMF le 11 avril 1997 Les différents examens requis sont effectués par les organes concernés jusqu'à la fin de 1997. Obiectif3 Consolidation de la mis- sion et des structures du « Département de la sécurité » Réalisé Le 29 septembre 1997, le Conseil fédéral a approuvé l'intégration, au 1er janvier 1998, de l'Ecole fédérale de sport de Macolin (EFSM), de l'Office fédéral de la protection civi- le (OFPC), de la Centrale nationale d'alarme (CENAL), ainsi que de parties de l'Office central de la défense (OCD) dans le nouveau Département fédéral de la défense, de la protection de la population et des sports. 1567</w:t>
      </w:r>
    </w:p>
    <w:p>
      <w:r>
        <w:t>Département militaire Mesures OCréation du groupe de projet « Mise en oeuvre de la RGA au DMF » Un groupe de projet spécialement conçu pour la « Mise en oeuvre au DMF de la réforme du gouvernement et de l'administration » travaille depuis un certain temps déjà, avec les nouveaux partenaires, à l'intégration efficace et dans les délais de l'EFSM, de l'OFPC, de la CENAL et de parties de l'OCD, au 1er janvier 1998. Accès aux activités du Partenariat pour la Paix Réalisé Le premier programme suisse de partenariat individuel (PPI) englobe 18 activités organisées par la Suisse, ainsi que 38 activités organisées par d'autres partenaires et auxquelles participe la Suisse. Notre contribution est appréciée et re- spectée à l'échelon international. La Suisse participe également au Conseil de partenariat euro- atlantique (CPEA) de l'OTAN, qui a été créé le 30 mai 1997. Mesures O Organes créés O Offre de la Suisse dans le cadre du Partenariat pour la Paix Un comité de coordination interdépartemental et un bureau interdépartemental permanent ont été créés. En outre, des cours militaires ont été ouverts aux participants du Partenariat pour la Paix (notamment pour les observateurs militaires, le contrôle de l'armement, la convention sur les armes chimi- ques, l'aide en cas de catastrophe). D'autres offres concernent la constitution d'un „Démocratie Contro! Course" et d'un „Swiss Seminar on thé Law of Ar- med Conflicts", ainsi que l'exploitation d'une banque de données (projet ISN, EPFZ). Nouveau statut juridique pour les entreprises d'armement Réalisé Les bases légales (LF) ont été créées. Mesures OLoi fédérale sur les entreprises d'armement de la Confédération (LEAC) La LEAC a été arrêtée par le Conseil national le 19 juin 1997 et par le Conseil des Etats le 29 septembre 1997. Son application est en cours au Groupement de l'armement. L'entrée en vigueur de la LEAC n'aura pas lieu avant le mi- lieu de 1998. Mise en application des enseignements recueillis lors des événements sur- venus au DMF En grande partie réalisé Un bilan approfondi peut être déduit du rapport du Conseil fédéral à la Délégation des Commissions de gestion de no- vembre 1997. 1568</w:t>
      </w:r>
    </w:p>
    <w:p>
      <w:r>
        <w:t>Département militaire (sauvegarde du secret, direction et organisation de projets, domaine du personnel, informatique) Mesures O Sauvegarde du secret O Direction et organisation de projets O Domaine du personnel O Informatique 1. La division chargée de la sécurité de l'information et des ouvrages s'est vu confier de nouvelles tâches et de nouvel- les compétences et a été subordonnée au chef de l'Etat- major général. Son personnel a été augmenté. Mise en place, pour chaque groupement du département, de re- sponsables de la sécurité engagés à plein temps. 2. Les rapports semestriels du DMF (documents internes) sont accompagnés d'une annexe dans laquelle figure la li- ste des projets en cours (projet, chef de projet, état du projet). 3. Un système de gestion développé a été introduit. 4. Un contrôle général de la sécurité informatique au DMF a ensuite été effectué. De même, une analyse approfondie de la situation en matière de TED a été établie, le principe « stand-alone » pour les ordinateurs de l'Etat-major géné- ral a été imposé et des « firewalls » ont été introduits. Deuxième section: Points essentiels de la gestion de l'administration 2.1 Réalisation du DMF 95 DMF 95, le plus important projet de réforme de l'Armée depuis la création de notre Etat fédéral, se trouve dans sa phase de consolidation. D s'agit surtout de relever un défi dans le domaine de la politique du personnel. On relèvera, en particulier, le nouveau style de di- rection, la nouvelle politique du personnel et l'amélioration de l'efficience et de l'efficacité de l'administration. Pour la sélection des fonctions clés, une nouvelle planification de la relève du personnel civil et militaire a été élaborée à l'intention des trois échelons supérieurs de la dirertion du Département militaire fédéral. Elle est adaptée à nos propres nécessités et a été reprise en grande partie de l'industrie chimique. L'introduction de ce système de gestion est en cours. L'orientation des entreprises vers des entreprises de services axées sur les résultats et aptes à répondre aux besoins des citoyens se poursuit par des essais-pilotes dirigés sur la gestati- 1569</w:t>
      </w:r>
    </w:p>
    <w:p>
      <w:r>
        <w:t>Département militaire on par mandat de prestations et enveloppe budgétaire (GMEB), par des coopérations et par des privatisations, p. ex.: • à l'Office fédéral de la topographie, en tant qu'office soumis à l'essai-pilote GMEB; • par la privatisation du DFCA; • par la création de BETEC; • par le nouveau statut juridique des entreprises d'armement. La réforme visait également une nouvelle culture d'entreprise. C'est à cette fin qu'ont été créés le nouveau plan directeur du Département militaire fédéral, les lignes directrices en matière de gestion du personnel et le concept directeur « Environnement ». De nombreuses lignes directrices basées sur ces principes ont été établies par la suite. On y accorde une très grande importance à l'information interne, qui doit être complète, actuelle et respectu- euse de la voie hiérarchique. La réduction de 5'000 emplois jusqu'à la fin de l'an 2000 exige une pleine attention de la part des responsables, n convient de garantir, en effet, que les mesures saisies soient ac- ceptables sur le plan social. 2.2 Optimisation de l'armée actuelle („PROGRESS") et introduction des bases prévues pour les services que les officiers accompliront à partir du 1er janvier 2000 Au début de 1997, le Conseil fédéral a été informé de la situation actuelle, à savoir des objectifs poursuivis concernant un train de mesures en vue de l'optimisation de l'armée 95. Intitulé „PROGRESS", ce projet a pour but, notamment, de garantir l'effectif des ca- dres de l'armée à partir de l'an 2000; celui-ci ne devrait toutefois pas porter préjudice aux futurs modèles de l'armée, ni nuire aux missions confiées actuellement à l'armée. Le problème, des cadres à partir de l'an 2000 devrait être résolu, tout d'abord, par l'augmentation de la durée totale des services obligatoires. Elle a été introduite avec l'armée 95 pour les officiers à partir du grade de capitaine et jusqu'au grade de colonel, tout en tenant compte, au mieux, des besoins individuels. Ces augmentations dépendront des fonctions exercées et se tiendront à un niveau aussi bas que possible; elles seront adap- tées de manière individuelle à chaque officier de carrière et s'élèveront entre 35 à 60 jours au maximum, selon un rythme bisannuel. Une enquête a établi que le nombre d'officiers touchés par cette mesure diminuera chaque année. En vertu de la résolution définitive qui a été prise par le Conseil de direction du Département militaire fédéral, le 23 octobre 1997, la mesure en question devrait être légalisée vers le milieu de 1998; les bases légales néces- saires à cet effet existent sous forme de projet. Des décisions devront encore être prises pour déterminer les mesures qui pourraient être choisies, le cas échéant, afin que les charges supplémentaires demandées aux intéressés soient plus supportables grâce à des propositions attrayantes qui leur seront présentées (grades du mérite, indemnités financières, etc.). 1570</w:t>
      </w:r>
    </w:p>
    <w:p>
      <w:r>
        <w:t>Département militaire Parmi d'autres mesures qui pourraient être prises pour faire face au problème prévisible des cadres, des suppressions ponctuelles de formations essentiellement fédérales sont en- visagées pour l'avenir. En outre, les fonctions d'état-major occupées par des officiers dans les formations devront être réduites, notamment dans les états-majors. La réduction se fera progressivement, l'effort principal interviendra après l'an 2000. Actuellement, des services de planification du Département militaire fédéral élaborent les travaux y relatifs et présenteront, en temps opportun, une proposition au Conseil de direction du Département militaire fédéral. Ces mêmes services examinent également quelles sont les adaptations qui devront être faites, à l'appui du projet „PROGRESS", au niveau de la structuration des grades dans l'ensemble de l'armée. A cet égard, on estime que le taux de réduction devrait atteindre environ dix pour cent de l'effectif réglementaire de l'armée. Ces mesures de réduction sont axées sur l'évolution future de l'armée et seront réalisées, au plan juridique, lors des révisions annuelles de l'organisation de l'armée. Dans le cadre du dialogue entretenu avec les dirigeants de l'économie suisse, le chef des Forces terrestres a organisé cinq journées d'information sur les places d'armes de Payerne, Bremgarten et du Monte Ceneri. D s'agira dès lors d'élaborer, au sein des groupes de tra- vail qui seront créés, des variantes destinées à mettre en évidence comment on pourra mieux coordonner les carrières civile et militaire et comment on pourra réaliser un meil- leur retour sur investissement en ce qui concerne la formation militaire des cadres. 2.3 Prochaine réforme de l'armée Avec le passage de l'armée 61 à l'armée 95, un pas important dans la bonne direction a été franchi. Ce pas était déjà prévu au moment de la phase conceptuelle, au point de jonction entre la guerre froide et l'époque ayant succédé au tournant stratégique de 1989/90. On avait déjà compris, en effet, que l'armée 95 ne serait pas une armée apte à satisfaire, pen- dant 30 nouvelles années, aux exigences actuelles. Dans l'intervalle, ce jugement s'est renforcé. Nous abordons ici le thème de la planifica- tion d'une « armée après l'an 2000 », soit de 1' « armée 200X ». Un certain dilemme apparaît à ce sujet dans les discussions: d'une part, pour notre armée de milice, la question déterminante se pose de savoir comment assumer une nouvelle réforme de l'armée en un laps de temps très bref. D'autre part, la réalité exige de prendre une nouvelle orientation pour être en mesure de faire face aux mutations très rapides auxquelles se voient confrontées toutes les forces armées occidentales. A cet égard, le Conseil de direction du Département militaire fédéral a procédé, à plusieurs reprises, à une analyse complète et prospective de la question. Se fondant sur une ap- préciation globale de la situation, il est parvenu, notamment, aux conclusions suivantes: • une grande priorité doit être accordée au renforcement de l'armée 95; • d'autres mesures d'adaptation devront être prises à court et à moyen terme pour prépa- rer la prochaine réforme de l'armée (projet „PROGRESS"); 1571</w:t>
      </w:r>
    </w:p>
    <w:p>
      <w:r>
        <w:t>Département militaire • l'élaboration d'un nouveau rapport relatif à la politique de sécurité, dont les bases repo- seront sur le rapport de la Commission d'étude pour les questions stratégiques (« commission Brunner ») sera inévitable et, enfin, • il y aura lieu de mettre tout en oeuvre pour empêcher, de quelque manière que ce soit, que les travaux de la commission Brunner ne soient pas respectés. En effet, de très grandes espérances sont placées dans ces travaux. Il appartient à l'Etat-major général d'émettre en permanence, à son niveau, des réflexions fondamentales pour l'avenir sans qu'aucun préjudice n'en découle. 2.4 Evénements survenus au Département militaire fédéral (affaire Nyffenegger etc.) Depuis les événements survenus au Département militaire fédéral, le chef du département a introduit et mis en oeuvre plus de 40 mesures pour diminuer les risques de dommages et rétablir la sécurité. D en a également tiré les conséquences qui s'imposaient aux plans or- ganisationnel, matériel et du personnel. De manière générale, l'effort principal devait être mis sur le problème que pose la protection de l'information et de la sécurité informatique. Un besoin d'agir permanent existe, en effet, au niveau de l'application des mesures de protection et de sécurité. Pour la fin de l'année, le Conseil fédéral présentera, à l'intention de la Délégation des Commissions de gestion du Conseil des Etats, un rapport écrit sur les résultats obtenus par les mesures prises. Un système de controlling informatique nouvellement conçu a été mis en oeuvre depuis le début de 1997. D permet d'orienter et de diriger, dans toutes les phases, les projets infor- matiques, dès les premières réflexions relatives à un projet, en passant par son développe- ment et jusqu'à l'exploitation des systèmes réalisés. Les cinq groupements du Départe- ment militaire fédéral (le Secrétariat général, l'Etat-major général, les Forces terrestres, les Forces aériennes et le Groupement de l'armement) ont développé des plans stratégiques en informatique et les ont mis en vigueur. Une planification quadriennale continue existe pour les projets, attestant les besoins et l'attribution des moyens disponibles, ainsi que la surveillance des ressources engagées. A mi-septembre 1997, le juge d'instruction a clos l'enquête militaire ordinaire menée à rencontre des parties impliquées pour violation des prescriptions militaires sur la protec- tion des informations. L'enquête ordinaire a confirmé la présomption de violation des prescriptions sur la protection des informations concernant des informations militaires classifiées. L'auditeur en chef a décidé que les actes condamnables tombant sous la compétence juridictionnelle militaire devaient être jugés séparément par rapport aux procédures pénales civiles menées par le juge d'instruction fédéral. Compte tenu de l'ampleur et de la complexité des dossiers, on estime que de nouvelles décisions ne pour- ront être prises que vers la fin de l'année. 1572</w:t>
      </w:r>
    </w:p>
    <w:p>
      <w:r>
        <w:t>Département militaire 2.5 Collaboration internationale Au cours de l'exercice, le Conseil fédéral a approuvé les accords et les instruments inter- nationaux suivants portant sur le domaine des activités du DMF (entre parenthèses, la date de l'arrêté en question du Conseil fédéral): • Mémorandum of Understanding entre le Conseil fédéral suisse et le Gouvernement norvégien concernant l'entraînement des Forces aériennes sur terrain suisse et norvégi- en (19.2.1997); • Accord entre le Conseil fédéral suisse et le Gouvernement de la République française relatif aux activités bilatérales d'entraînement et d'échanges entre les Forces aériennes suisses et l'Armée de l'air française (23.4.1997); • Mémorandum of Understanding entre le Conseil fédéral suisse et le ministre de la Défense du Royaume des Pays-Bas concernant l'entraînement au combat aérien tacti- que avec différents types d'avions sur l'installation d'entraînement au combat aérien en mer du Nord (13.5.1997); • Arrangement entre le chef du Département militaire fédéral suisse et le ministre de la Défense du Gouvernement de la République française relatif à l'exercice commun «LEMAN» (13.8.1997). 2.6 Missions liées à la sauvegarde des conditions d'existence 2.6.1 Engagement de l'armée lors du Congrès sioniste à Baie Durant la période du 25 août au 31 août 1997, les moyens suivants ont été engagés dans la région de Baie: Moyens engagés Parties du Corps des gardes-fortifications Parties duDétachement de protection du Conseil fédéral Parties du Groupe de l'aide au commandement Compagnie de canots-moteurs 43 Division territoriale 2 Détachement des Forces aériennes Remarques Etat-major de la division territoriale 2 (-) Etat-major du commandement de ville 211 (-) Bataillon de fusiliers 99 (+) Personnel professionnel Ecole de recrues Parties du régiment territorial 20 1573</w:t>
      </w:r>
    </w:p>
    <w:p>
      <w:r>
        <w:t>Département militaire Parties de l'état-major de conduite du chef de l'Etat-major général (lieu d'engagement: Berne) Moyens engagés Service de renseignement de l'armée Opérations Aide au commandement (état-major restreint) TOTAL Remarques 2.6.2 Aide en cas de catastrophe dans le pays et à l'étranger 2.6.2.1 Engagements dans le pays L'engagement de moyens militaires pour l'aide en cas de catastrophe dans le pays est réglé dans l'ordonnance sur l'aide militaire en cas de catastrophe dans le pays, en vigueur depuis le 15 juillet 1997. En 1997, les engagements suivants ont été effectués dans le cadre de l'aide militaire en cas de catastrophe du service d'appui: Lieu Brusio GR . Mesocco GR Sarnen OW Lac Noir FR Evénement Incendie de forêt Incendie de forêt Intempéries Intempéries Moyens mil engagés Lutte contre l'incendie: 1 Super Puma, transport d'env. I65'000 litres d'eau Ecole de recrues d'infanterie de montagne 12, 2 com- pagnies: aide spontanée; Ecole de recrues de sauvetage 76, 1 compagnie de sau- vetage (+), parties de l'EM du régiment des transports aériens 4, parties de la division des transports aériens 8 et escadre des transports aériens 8, compagnie des transports aériens de l'école de recrues de l'aviation 41: pr. la lutte contre l'incendie, 4 motopompes, 3 bassins de compensation, env. 5 km de tuyaux souples; 7 Super Puma, 2 Alouette III, 1 drone, 6'500 jours/hommes Compagnie de sapeurs 1/21: construction d'un pont 69</w:t>
      </w:r>
    </w:p>
    <w:p>
      <w:r>
        <w:rPr>
          <w:b/>
        </w:rPr>
        <w:t>E. 33</w:t>
      </w:r>
    </w:p>
    <w:p>
      <w:r>
        <w:t>jours/hommes Compagnie de sauvetage 111/26 et compagnie de sa- peurs de chars 11/34, 1 section: Déblaiement de ponts, de fosses et de passages, en- lèvement de troncs d'arbres 690 jours/hommes Durée 17 au 18.03.97 17 et 18.04.97 18.04.au 06.05.97 13.06.97 12 au 14.08.97 19 au 22.08.97 1574</w:t>
      </w:r>
    </w:p>
    <w:p>
      <w:r>
        <w:t>Département militaire Sächseln OW Intempéries Bataillon du génie 6, 1 compagnie de sapeurs (+): Déblaiement des cours de ruisseaux et des ponts, ou- verture des routes et des places, déblaiement du lac (bois), construction d'un pont 69, 6 machines de chan- tier, 6 canots l'300 jours/hommes 16. - 28.08.97 2.6.2.2 Engagements à l'étranger Le 10 mai 1997, à la suite d'un grave tremblement de terre survenu en Iran, en accord avec le Ministère des affaires étrangères iranien, la Chaîne suisse de sauvetage (dont env. 40 instructeurs et membres des troupes de sauvetage) a été alarmée et mobilisée. Malheureu- sement, seule l'équipe d'évaluation a pu être engagée, l'engagement de la formation ayant dû être interrompu peu avant le départ de Zurich-Kloten en raison d'une décision négative du gouvernement iranien. Qu'elles soient d'ordre politique, culturel ou religieux, de telles décisions doivent être acceptées. 2.6.3 Autres engagements du Corps des gardes-fortifications (CGF) 2.6.3.1 Engagements servant à appuyer le Corps des gardes-frontière Cgfr) Par arrêté fédéral du 9 juin 1997, 20 gardes-fortifications ont été engagés pour appuyer le Cgfr au sud de la frontière. Subordonnés au Cgfr, ils ont eu pour mission d'assumer les tâches ayant trait à l'observation et à la sécurité dans l'entre-terrain. Les gardes-fortifications disposent d'une formation de base policière, qui comprend no- tamment l'utilisation des armes, le respect du principe de la proportionnalité, le pouvoir de police militaire, le combat rapproché, etc. Dans la perspective de leur engagement à la frontière, les gardes-fortifications ont été formés par le Cgfr en vue de leur engagement. Leur intégration dans le Cgfr s'est effectuée sans grands problèmes. Les difficultés rencon- trées au début, dont la question des compétences dans le domaine de l'information, par ex- emple, ont été réglées entre le CGF et le Cgfr. L'évaluation montre que l'engagement n'entraîne aucun problème et qu'il constitue, en outre, un appui réel au sens d'un enga- gement subsidiaire. 2.6.3.2 Surveillance des représentations étrangères » La Délégation du Conseil fédéral pour la sécurité a décidé de ne plus limiter la mission de surveillance des représentations étrangères en Suisse du CGF dans les villes de Zurich et de Berne, mais de la prolonger à une date illimitée jusqu'à ce qu'une solution puisse être adoptée avec la ville de Berne. Reste ouverte la question de savoir comment trouver la solution adéquate pour l'avenir. Actuellement, 30 personnes sont engagées 24 heures sur 24, ce qui correspond à un effectif réel de 50 personnes/année. Le CGF est engagé pour protéger les représentations diplomatiques étrangères, avec la collaboration de la police municipale de Berne et de Zurich. Cette collaboration avec les corps de police intéressés 1575</w:t>
      </w:r>
    </w:p>
    <w:p>
      <w:r>
        <w:t>Département militaire fonctionne parfaitement. En outre, l'échange d'informations entre le service de sécurité, la police municipale de Berne et de Zurich et le CGF s'effectue sans problème. Les installa- tions techniques mises en place dans les dispositifs de Berne et de Zurich ont fait leurs preuves. La mission satisfait aux exigences de l'analyse coût-utilité. Entre-temps, la logistique a été réduite au strict minimum. 2.6.3.3 Engagements à l'étranger au profit de l'OSCE et de I' United Spécial Commission (UNSCOM) A la demande de la Division des opérations en faveur du maintien de la paix de l'Etat- major général, le CGF a envoyé à l'étranger, pour appuyer les opérations de cette division, des volontaires au profit de l'OSCE et de l'UNSCOM. Ainsi, en 1996, 62 agents du CGF ont effectué au total 5,92 hommes-année en faveur des mesures prévues pour le maintien de la paix. Les mêmes résultats sont attendus pour 1997. 2.6.3.4 Conteneur interchangeable (WELAB) no 4: Intempéries à Sächseln Suite à une requête présentée par l'état-major de conduite du canton d'Obwald, 19 militai- res ont été engagés du 16 au 20 août 1997, leur engagement totalisant 480 heures. Matériel utilisé: 1 WELAB no 4, 6 véhicules, 8 groupes électrogènes de secours. L'engagement ef- fectué à Sächseln a confirmé le bien-fondé du concept WELAB. 2.6.3.5 OSCE: Visite et contrôle des armes chimiques/Inspection organisée dans le cadre du Document de Vienne 94 Une manifestation de l'OSCE a eu lieu en Suisse du 15 au 17 avril 1997. Au programme figuraient la présentation du système d'arme « char de grenadiers à roues 93 » qui a été in- troduit dans l'armée suisse et la visite de la place d'armes de Bière. Dans le but d'assurer la protection et la sécurité des participants à cette manifestation, le CGF a mis à dispositi- on 25 agents. Ce dernier s'est par ailleurs chargé de la centrale d'engagement et du service des transports. Assumant la même mission avec les mêmes agents, il a appuyé l'inspection de l'OSCE à Stans, qui s'est déroulée du 30 juin au 3 juillet 1997. Du 29 septembre au 2 octobre 1997, l'OSCE a procédé à un examen des armes chimiques dans la région de Spiez. Le CGF a appuyé cette inspection avec six agents pour la pro- tection des transports et des personnes. 2.6.3.6 Réouverture de l'ambassade suisse en Algérie Dans la perspective d'une réouverture de l'ambassade suisse en Algérie et de sa surveil- lance par des agents du CGF (pour la protection des objets, la protection des personnes et la protection des transports), une analyse des risques a été établie. Celle-ci constitue une des bases à la décision de réouverture et de surveillance prise par le Conseil fédéral. Une 1576</w:t>
      </w:r>
    </w:p>
    <w:p>
      <w:r>
        <w:t>Département militaire première visite de reconnaissance a été effectuée en Algérie du 1er au 3 octobre 1997, visi- te à laquelle ont pris part des personnes venant du Département fédéral des affaires étrangères, de l'Office des constructions fédérales, du Service de sécurité de l'Administration fédérale et du CGF. Troisième section: Questions des Commissions de gestion des Chambres fédérales 3.1 Question CN/6: Acquisition de munitions à l'étranger Dans le cadre de la réorganisation du Département militaire fédéral (DMF 95), une équipe d'experts allemands a eu accès, pour un mandat dont elle était chargée, à des données mili- taires sensibles. Le Département militaire fédéral a visiblement aussi l'intention d'impor- ter des munitions d'Allemagne. 3.1.1 Questions 61 Comment le Conseil fédéral justifie-t-il la situation problématique que pose la mise à disposition de données militaires sensibles à des entreprises étrangères? 62 Comment le Conseil fédéral explique-t-il l'acquisition de munitions à l'étranger du point de vue de la politique de défense et de la politique de l'emploi? 3.1.2 Réponses 61 Nous présumons qu'il s'agit en l'occurrence de la société de conseils allemande GEMINI-Consulting qui a participé largement, depuis la fin de 1992, à l'élaboration du projet spécifique « Support » de DMF 95. Le mandat de cette société s'achève à la fin de 1997. Par lettre du 22 mai 1996, le président de la Section Autorités de la Commission de ges- tion du Conseil national a été informé de la procédure et des motifs pour lesquels la société Gemini a été choisie en 1992. La question de la sécurité est un thème qui a déjà été examiné à l'époque, l'exécution du mandat exigeant l'accès à des informations classifiées et, en partie, à des installations militaires (installations de la logistique). La transmission d'informations militaires classifiées à des partenaires con- tractuels étrangers est en principe admise s'il s'agit d'un élément absolument indispensable à l'exécution d'un mandat et si, de surcroît, un examen adéquat a été effectué auprès de l'entreprise concernée et de son personnel. Par ailleurs, une convention de sauvegarde du secret a été conclue avec la République fédé- rale d'Allemagne (1.3.96), qui définit et détermine les autorités habilitées à ef- 1577</w:t>
      </w:r>
    </w:p>
    <w:p>
      <w:r>
        <w:t>Département militaire fectuer cet examen. C'est ainsi que la société Gemini a été tenue, au moment où le mandat lui a été confié, de requérir auprès du Ministère fédéral allemand de l'économie l'octroi d'une attestation de sécurité pour son entreprise proprement dite et pour tous les conseillers engagés en faveur du Département militaire fédéral dans le projet spécifique « Support ». Ces attestations devaient être déli- vrées au service du Département militaire fédéral compétent à l'époque, l'Office central du DMF pour la protection et la sécurité. Des contrôles ont établi que les prescriptions de sécurité applicables étaient en principe observées par Gemini et que cette entreprise était consciente du ca- ractère très sensible des informations auxquelles elle avait l'accès. Seules quel- ques rares contestations ont dû être formulées. Au début, par exemple, Gemini avait engagé des conseillers à court terme pour lesquels il n'existait encore aucune attestation de sécurité des autorités allemandes. Des charges supplémentaires (programme de sécurité) et un renforcement des contrôles ont permis d'empêcher la répétition de telles irrégularités. Une importance particu- lière a été accordée à la nécessité d'instruire sur les prescriptions de sécurité applicables tout nouveau collaborateur de Gemini au début de sa participation au projet spécifique «Support». La responsabilité du chef d'équipe de Gemini a été personnellement engagée. En résumé, il y a lieu de préciser que la société Gemini a été choisie au terme d'une procédure de mise au concours qui a fait l'objet d'un examen approfondi des offres parvenues au sujet de ce mandat de consultation très complexe. Le fait que la société Gemini soit établie à l'étranger n'était pas un motif d'exclusion. En outre, cette société a établi une succursale en Suisse (à Saint- Gall) et des mandats d'autres services de la Confédération et d'entreprises pri- vées installées en Suisse lui ont été confiés entre-temps. L'exécution du mandat à l'intention du Département militaire fédéral rendait indispensable une divulgation de certaines données sensibles. Les examens et les contrôles nécessaires de l'entreprise et du personnel engagé ont été effectués sur la base des clauses contractuelles usuelles dans de tels cas et en recourant aux des autorités allemandes. 62 A l'instar des autres domaines concernant l'acquisition d'armement, une pleine autonomie n'est plus possible dans le secteur de l'achat des munitions. Le Con- seil fédéral en a pris conscience et en a tenu compte dans ses principes pour la politique d'armement du 9 décembre 1996. Notre défense nationale dépendra certes toujours d'une base industrielle indigène suffisante, qu'il faudra garantir par une utilisation soutenue des capacités de production existantes. Le Conseil fédéral constate cependant qu'en dépit de l'utilisation de toutes les possibilités qu'offrant nos propres entreprises d'armement, notre défense nationale ne peut se passer de matériel étranger. Le volume des commandes continuant de baisser, nos entreprises d'armement sont contraintes de trouver des solutions économi- ques - par le biais d'une collaboration et d'une coopération - avec des partenai- res étrangers également. Outre la nécessité de satisfaire les besoins de l'armée, la sauvegarde des emplois en Suisse est un objectif qui conserve toute son im- portance. 1578</w:t>
      </w:r>
    </w:p>
    <w:p>
      <w:r>
        <w:t>Département militaire Compte tenu des campagnes d'économie qui se poursuivront vraisemblable- ment dans le domaine du Département militaire fédéral, la situation de l'industrie d'armement indigène, des entreprises d'armement de la Confédérati- on et, en particulier, des entreprises suisses de munitions, pourrait devenir enco- re plus difficile. La conversion des entreprises fédérales d'armement en sociétés anonymes de droit privé devraient créer les conditions requises pour que ces entreprises puissent s'imposer à l'avenir avec succès sur le marché. Signalons également, à titre d'exemple, le projet de coopération entre l'Entreprise suisse de munitions (SM) et la deutsche Rheinmetall Industrie AG. Cependant, l'achat de munitions à l'étranger doit être considéré également sous l'aspect de la politique de concurrence. En effet, renoncer entièrement aux offres de l'étranger mènerait inévitablement à créer des monopoles et par conséquent à des solutions déficitaires. Les services d'achat du Département militaire fédéral sont dès lors tenus, par le seul effet de la loi, d'adjuger les commandes selon le régime de la libre concurrence (article 4 de l'ordonnance du 11 décembre 1995 sur les marchés publics, RS 172.056.11). La SM et les autres fabricants de munitions indigènes sont d'ailleurs régulièrement invités à présenter des offres, dans la mesure où ils disposent d'un produit susceptible de satisfaire aux be- soins militaires. Lorsqu'un projet de munitions se situe en dehors du secteur de production des fabricants de munitions indigènes ou qu'une évaluation tombe en faveur d'un produit étranger, on tente, par le biais d'une participation directe, de faire au moins fabriquer en Suisse des éléments des munitions en question. Ce pro- gramme est réalisable sous forme de produc- tion sous licence partielle ou de coproduction. Ce faisant, la rentabilité d'une telle participation est soigneuse- ment comparée aux coûts supplémentaires qui y sont liés le cas échéant. Ce procédé est en harmonie avec les principes qui ont été fixés en matière de politique d'armement. Par ailleurs, il se justifie par le fait que plus de septante pour cent des coûts globaux consacrés à l'armement (tous les crédits) ont, pour notre pays, des incidences favorables sur l'emploi. Nos entreprises de munitions, les producteurs privés de ce domaine inclus, con- tinueront ainsi à jouer un rôle important dans le cadre du ravitaillement en munitions de notre armée. Cependant, vu le contexte difficile dans lequel nous nous trouvons, une pleine autonomie dans le secteur des munitions ne saurait être économiquement judicieuse. 1579</w:t>
      </w:r>
    </w:p>
    <w:p>
      <w:r>
        <w:t>Département des finances Département des finances Première section: Objectifs 1997 Objectifs départemen- taux de l'année 1997 Bilan succinct Objectif 1 Finances fédérales saines Proposer des réformes en vue d'assainir les finan- ces fédérales Contribuer à assurer le financement des oeuvres sociales L'objectif a été réalisé. Durant la session d'hiver, un pas important a été franchi dans la voie de l'assainissement des finances fédérales. Les cham- bres fédérales ont en effet adopté le message concernant l'objectif budgétaire 2001. Le programme proposé par le Conseil fédéral, qui s'inscrit dans la ligne de l'objectif bud- gétaire 2001, pévoit d'économiser près de deux milliards et de concentrer les efforts sur les groupes de tâches les plus onéreux. Les principales forces politiques ont été invitées à participer activement à l'assainissement durable des finances fédérales. OPlan d'assainissement 2001 »Budget 1998 et plan financier 1999-2001 ORapport sur les subventi- OParticipation à IDA- Fiso2 OPour cent de la TVA pour les oeuvres sociales Le message concernant l'objectif 2001 a été adopté par le Parlement. La votation populaire pourra avoir lieu comme prévu en 1998. Le budget et le plan financier 1998-2001 présentés par le Conseil fédéral prévoyaient des déficits dégressifs passant de 7,4 à 3,3 milliards par an. Ces chiffres ne sont toutefois déjà plus d'actualité. Le rapport sur les subventions, lèrc partie, est terminé. Les re- commandations qu'il contient seront mises en oeuvre dans le cadre de la nouvelle péréquation financière et du programme de stabilisation ainsi que par le biais des révisions de lois prévues. Le groupe de travail interdépartemental IDA-Fiso 2 a présenté les résultats de son travail à fin 1997. Compte tenu des difficultés qui se profilent à l'horizon pour financer l'AVS et de l'Ai, le Conseil fédéral a présenté un message relatif au relèvement d'un pour cent du taux de la TVA. 1580</w:t>
      </w:r>
    </w:p>
    <w:p>
      <w:r>
        <w:t>Département des finances Amélioration des condi- tions cadres de 'économie Moderniser l'imposition des sociétés Accroître l'efficacité de la place financière et ren- forcer la confiance Autres mesures L'objectif a été réalisé. La modernisation de l'imposition des sociétés contribue à maintenir l'attrait de la place financière suisse et partant à ga: rantir à long terme la substance fiscale. La protection des in- vestisseurs et du bon fonctionnement du marché a été amélio- rée alors que les conditions propres à lutter contre le blan- chiment d'argent sale ont été mises en place. Les conditions ;adres de l'économie ont également été favorablement influ- encées par les mesures prises dans les domaine des procédu- res douanières et de la réglementation du marché de l'alcool. Mesures ORéforme de l'imposition des sociétés OLoi sur le blanchiment d'argent/autorité de con- trôle OLégislation sur les bour- ses OProcédures douanières axées sur le client ORenforcement de la ca- pacité concurrentielle de l'industrie des spiritueux La réforme de l'imposition des sociétés a été adoptée par le Parlement; une première partie entre en vigueur le 1er janvier, l'autre le 1er avril 1998. La loi sur le blanchiment d'argent dans le secteur financier entre en vigueur le 1er janvier 1998. L'organisation de 'autorité de contrôle et les dispositions d'application sont en préparation. La loi sur les bourses et le commerce des valeurs mobilières (loi sur les bourses) entre en vigueur le 1" janvier 1998. Les fondements de l'optimisation des procédures ont été ex- aminés dans le cadre du projet «Qualité à l'AFD». La réalisa- tion d'une exploitation pilote pour des dédouanements de marchandises de commerce dans des tranches horaires élar- gies s'est déroulée conformément aux prévisions. La révision totale de la loi sur les douanes a été reportée d'une année pour pouvoir remanier le projet en vue d'en faire une loi- cadre. L'introduction d'entrepôts fiscaux destinés aux producteurs de spiritueux indigènes a vu le jour. L'amélioration des conditions cadres de l'économie conforte également la déci- sion de libéraliser progressivement le marché des spiritueux. Objectifs Revitaliser le fédéralisme Elaborer des propositi- ons en vue de réaména- ger complètement la pé- réquation financière L'objectif a été réalisé. En 1997, huit groupes de projet praritaires comprenant des représentants des administrations cantonales et fédérales ont abordé les travaux d'approfondissement en se fondant sur les principes de la nouvelle péréquation financière. Des solutions nouvelles ont été élaborées dans les domaines de la forma- tion, des assurances sociales et de la politique sociale, du tra- fic et de l'énergie, de l'environnement, des forêts et du pay- sage ainsi que du logement, de la justice et de la sécurité. 1581</w:t>
      </w:r>
    </w:p>
    <w:p>
      <w:r>
        <w:t>Département des finances Mesures ONouvelle péréquation financière Les travaux destinés à concrétiser et approfondir les grandes lignes de la nouvelle péréquation financière en proposant des révisions de la constitution et de différentes lois ont été me- nés à bien conformément au calendrier établi. La procédure de consultation débutera durant le premier semestre de 1998. Administration efficace et économe Poursuivre la réforme de l'administration et intro- duire de nouveaux éléments de la gestion administrative axée sur les résultats Moderniser la politique du personnel et renforcer la gestion des coûts dans le domaine du personnel Assainir la CFP et réex- aminer le système de prévoyance Le but a été largement réalisé. Dans le cadre de la réforme de l'administration, le Conseil fédéral a pris différentes décisions de principe touchant aux projets prévus dans les domaines des infrastructures, de l'informatique et des télécommunications et un relevé des tâches assumées par le département a été entrepris. Les tra- vaux visant l'introduction de la GMEB ont été poursuivis et intensifiés. S'agissant de la révision du droit du personnel de la Confédération, les travaux devant permettre de soumettre la future loi sur le personnel fédéral à la consultation ont été menés à bien. La gestion des dépenses pour le personnel de l'administration générale de la Confédération a en outre été appliquée pour la première avec succès en 1997. En revanche, il n'a pas encore été possible d'assainir la CFP. Au cours de l'été, le Conseil fédéral a défini les grandes lignes du futur système de prévoyance de la Confédération qui serviront de base pour la poursuite des travaux. Mesures OProjets destinés à optimi- ser l'accomplissement des tâches ONouvelle loi sur le per- sonnel fédéral OGestion des coûts dans le domaine du personnel O Assainissement de la CFP ONouveau système de prévoyance Les nombreux projets entrepris en vue d'accroître l'efficacité et le rendement se sont déroulés conformément au program- me établi (réforme de l'administration; GMEB; politique suivie par la Confédération en tant que propriétaire en vue de l'autonomie de différentes entreprises; application de la TVA; recensement de projets informatiques problématiques; con- trolling informatique; sécurité informatique; examen du statut de la CFB; études de rentabilité; examen du statut du CFD; exercice de la haute surveillance sur les privatisations). cf. commentaires de l'objectif 4 cf. commentaires de l'objectif 4 cf. commentaires de l'objectif 4 cf. commentaires de l'objectif 4 1582</w:t>
      </w:r>
    </w:p>
    <w:p>
      <w:r>
        <w:t>Département des finances Deuxième section: Points essentiels de la gestion de l'administration 2.1 Loi sur le personnel fédéral La future loi sur le personnel fédéral (LPF) représente l'aboutissement de la révision totale dont fait l'objet le Statut des fonctionnaires (StF) actuellement en vigueur. La LPF est ap- pelée à remplacer le StF. Sur le plan du contenu, la refonte du droit du personnel de la Confédération va plus loin . que les révisions de même ordre entreprises dans de nombreux cantons. La LPF veut rap- procher les dispositions en matière de droit du travail au sein de la Confédération de celles qui figurent dans le code des obligations (CO) et par là même de celles qui sont adoptées dans l'économie privée. Le renvoi au CO et l'inscription des normes détaillées dans les dispositions d'exécution (les conventions collectives de travail en font aussi partie) permet- tent au projet de loi de se limiter à l'essentiel. Le contrat de travail résiliable et non limité dans le temps, qui remplace la nomination pour une période administrative, s'accompagne d'une protection contre le licenciement plus élevée que celle qui est prévue par le CO. Cette protection - qui se substitue à la ga- rantie actuelle du poste de travail - vise la sécurité de l'emploi. Elle suppose en contrepar- tie que le personnel fournisse des prestations appropriées et qu'il fasse preuve de disponi- bilité sur le plan de la mobilité professionnelle. La LPF doit constituer un texte de droit public applicable à tout le personnel de l'admini- stration et des entreprises de la Confédération (Poste, CFF). Le personnel de Swisscom - société partiellement privatisée - et des entreprises d'arme- ment est par contre soumis au CO. En aménageant la LPF, il convient d'apprécier avec ex- actitude dans quelle mesure les normes doivent être uniformes pour tout le personnel et dans quels domaines la LPF doit permettre de régler les détails dans les dispositions d'exécution. La révision a nécessité d'importants travaux préparatoires, de nombreuses discussions et un grand travail d'information et de coordination. Deux offices ont été consultés en raison l'orientation fondamentalement nouvelle de ce texte législatif. Ces consultations ont eu lieu en février et en septembre 1997. Dans l'intervalle, des contacts ont été établis avec les associations du personnel et des travaux de mise à jour ont été effectués en collaboration avec les entreprises de la Confédération et le Département fédéral des finances. La mise en consultation du projet de loi est prévue pour le premier semestre de 1998. 1583</w:t>
      </w:r>
    </w:p>
    <w:p>
      <w:r>
        <w:t>Département des finances 2.2 Statut-Cadre de la CFP Le 13 août 1997, le Conseil fédéral a pris connaissance d'une note de discussion concer- nant le futur profil de prestations de la Caisse fédérale de pensions (CFP). Sur cette base, un projet d'arrêté fédéral concernant la prévoyance professionnelle du personnel fédéral et un message à ce sujet ont été élaborés conformément au mandat reçu. Etant donné que le DFF envisage une réorganisation fondamentale de la Caisse fédérale d'assurance (CFA), les travaux ont été suspendus, car les bases légales doivent être revues à la lumière de nouveaux aspects. 2.3 Assainissement de la CFP En 1997, la CFP a visé notamment les objectifs suivants : poursuivre l'élimination des arriérés, améliorer la qualité des prestations, poursuivre des projets en cours, faire en sorte que le compte soit approuvé continuer de mettre de l'ordre dans les dossiers. Les infrastructures techniques propres à garantir un déroulement efficace du travail ont certes été améliorées, toutefois elles continuent en partie de faire défaut ou d'êtres insuf- fisantes. Bien que Supis fonctionne maintenant à peu près normalement, certaines foncti- ons importantes, indispensables pour tenir de façon absolument régulière les comptes des assurés, manquent encore. Les lacunes sont identifiées et leur traitement bat son plein. Ce chapitre comprend également les interfaces qui ne sont pas encore entièrement mises au point, notamment celles avec l'actuel système des salaires Peribu ainsi qu'avec les nou- veaux systèmes de salaires qu'il est prévu d'utiliser à partir du 1er janvier 1998. Les tests y relatifs sont en cours. En dépit de ces défauts, le traitement des arriérés a progressé: les sorties des années précédentes ainsi que les augmentations du degré d'occupation ont été traitées confor- mément au programme. Cela est également vrai pour les cas comptables en suspens. E subsiste cependant des sorties partielles non classées, dont le calendrier de traitement a dû être modifié en raison de tâches supplémentaires telles que de vastes tests de systèmes et d'interfaces. La qualité des prestations a été améliorée. Actuellement, les assurés obtiennent en règle générale les renseignements souhaités au bout de trois mois, malgré le volume croissant des demandes. Les futurs rentiers sont informés en temps opportun de la décision concer- nant leur rente. Des factures mensuelles sont envoyées aux organisations affiliées et aux entreprises fédérales. Dans la plupart des cas, les travaux consacrés aux nombreux projets en cours sortant du cadre des tâches quotidiennes se sont poursuivis conformément aux délais fixés. Ainsi, le 1584</w:t>
      </w:r>
    </w:p>
    <w:p>
      <w:r>
        <w:t>Département des finances système de suivi du travail "workflow" visant une simplification et une plus grande effi- cacité en matière d'examen des dossiers a passé avec un certain retard à la phase-pilote ; l'informatisation d'autres collections de données et le transfert dans des banques de données modernes (Oracle) sont en cours. Le projet Supis a atteint la phase finale décisive: au terme de vaste tests, la réception de l'ensemble du système a été convenue avec le par- tenaire externe. Les nouvelles fonctions de Supis ont été mises en service progressivement et le personnel a reçu la formation nécessaire. Le projet Fitness concomitant a également progressé : un programme de formation a été établi, l'organisation est sur le point de fonctionner, toutes les procédures spécifiques au service et comptables ont été remodelées. La documentation (manuel sur l'application, l'organisation et le système) est élaborée en permanence et elle est terminée à raison des deux tiers. Une formation axée sur les besoins spécifiques du service sera dispensée au personnel l'année prochaine. Enfin, le projet de rentes est en principe sur la bonne voie, toutefois le calendrier initial n'a pas été respecté. La phase de mise au point de la stratégie ne se terminera qu'au printemps 1998. Une déci- sion préalable a cependant déjà été prise au sujet du choix des fournisseurs. Par ailleurs, une décision a été prise concernant les fournisseurs afin de garantir un passage sans heurts à l'an 2000 avec le système actuel de rentes. L'objectif principal de la CFP est l'approbation du compte 1997 (sous réserve de quelques arriérés). A la mi-1997, un nouveau projet a été lancé afin de créer les conditions nécessai- res à une tenue régulière de la comptabilité. Enfin, de bons résultats ont été obtenus en matière d'examen des dossiers, bien que l'infra- structure technique n'ait pas été idéale. Les simplifications visées au travers du système de suivi du travail "workflow" ne sont devenues réalité qu'a la fin de l'exercice. 2.4 Amnistie fiscale Le 7 octobre 1994, le conseiller aux Etats Delalay avait déposé une initiative parlementai- re. Cette dernière visait l'introduction d'un article constitutionnel relatif à une amnistie fiscale générale unique s'appliquant aux impôts de la Confédération, des cantons et des communes et devait avoir lieu durant les années 1995-99. Lors de la session d'été 1995, la chambre haute a décidé de donner suite à l'initiative parlementaire Delalay. Une motion du conseiller aux Etats Delalay exigeant une amnistie fiscale générale avait déjà été adoptée le 18 mars 1994. Compte tenu de cette motion, le DFF a élaboré une base constitutionnelle pour une amnistie fiscale générale et il l'a mise en consultation au cours du premier semestre de 1995 sur mandat du Conseil fédéral. Dans le projet de disposition constitutionnelle, il était prévu d'amnistier les peines pour délits fiscaux. Par contre il était envisagé de percevoir rétroactivement les impôts qui avaient été soustraits - intérêts mora- toires y compris -. Sur la base des résultats de la consultation, le DFF a présenté un rapport au Conseil fédéral dans lequel il proposait aux chambres de classer la motion Delalay. Le Conseil fédéral a transmis ce rapport aux chambres en octobre 1995. La commission consultative du Conseil des Etats chargée de se pencher sur l'initiative parlementaire a décidé en octobre 1996 de demander à son plénum le classement de l'i- nitiative parlementaire Delalay. A la place d'une amnistie fiscale générale, elle a proposé d'examiner une "amnistie individuelle" par le biais de l'introduction d'une dénonciation spontanée non punissable dans la loi sur l'impôt fédéral direct (LIFD) ainsi que dans la loi 1585</w:t>
      </w:r>
    </w:p>
    <w:p>
      <w:r>
        <w:t>Département des Finances fédérale sur l'harmonisation des impôts directs (LHID). Lors de la session de printemps 1997, le Conseil des Etats a approuvé la proposition de sa commission consultative et a classé l'initiative parlementaire Delalay. Par contre, il a approuvé l'initiative de la com- mission pour une "amnistie individuelle". Par la suite, la commission consultative du Con- seil des Etats a mis sur pied une sous-commission chargée d'élaborer, en collaboration avec l'administration, les nouvelles dispositions pour la LIFD et pour la LHID. 2.5 Problèmes de l'administration fédérale liés au passage à l'an 2000 Le passage à l'an 2000 constitue un réel danger pour de nombreux systèmes informatiques. Des situations chaotiques risquent de survenir, faute de mesures efficaces. Sont concernés non seulement les centres de calcul, mais aussi les ordinateurs personnels, les réseaux, les relations avec les partenaires commerciaux, de même que les systèmes informatiques in- troduits dans les machines ou les installations de production. Lorsque seuls les deux der- niers chiffres de l'année sont pris en compte, des erreurs peuvent survenir là où des données relatives aux dates sont calculées, comparées ou triées. Le groupe Gartner prévoit qu'en Europe, plus de quarante pour-cent des services informatiques des administrations publiques ne seront pas en mesure de convertir à temps toutes les applications sensibles. La préparation des fondements pour des actions supradépartementales a débuté en 1996. En janvier et en novembre 1997, tous les responsables de services ont été informés par écrit concernant le problème du passage à l'an 2000, en particulier sur les buts à atteindre. Parallèlement, des informations ont été fournies par le biais de l'intranet de l'administration fédérale. En outre, des séminaires d'information ont été organisés pour les cadres. .L'Office fédéral de l'informatique, d'entente avec la Conférence informatique de la Con- fédération, a édicté les conditions générales et mesures suivantes en 1997: une stratégie pour l'an 2000 comprenant une solution décentralisée du problèmedans les unités administratives; des objectifs pour l'an 2000 devant être visés de 1997 à 2000, comme jalons en vue de garantir un passage sans heurts à l'an 2000; l'inscription au budget 1988 de moyens financiers pour les offices et les projets; une présentation des besoins informatiques dans le plan financier 1999-2001 ; un complément des conditions générales de la Confédération avec des clauses relati- ves à l'an 2000 devant être respectés par l'OFCIM lors de la création et de l'entretien de produits informatiques. Les moyens financiers inscrits au budget ne suffiront probablement pas pour financer les besoins supplémentaires de l'an 2000, ce qui signifie que les unités administratives doivent différer des projets informatiques au profit des projets incontournables de l'an 2000. Les unités administratives ont été priées de changer tous les systèmes informatiques sensibles jusqu'à fin 1998. Pour 1999, il faut s'attendre à des problèmes de capacités, aussi bien en ce qui concerne les prestations de services que la création d'équipements informatiques. 1586</w:t>
      </w:r>
    </w:p>
    <w:p>
      <w:r>
        <w:t>Département des finances Sur la base d'un document de travail, le Conseil fédéral a décidé, le 27 août 1997, de con- fier formellement aux unités administratives un mandat en vue de la résolution du pro- blème, en complément à la stratégie de l'an 2000. Le cadre applicable à toute l'administra- tion fédérale en matière de planification, de gestion, de déroulement des opérations ainsi que de rapports figurera dans ce mandat. B sera pris en compte, en outre, du fait que le problème du passage à l'an 2000 dépasse, et de loin, le domaine informatique (comme par exemple l'équipement technique des bâtiments, le matériel militaire, les équipements dans le domaine médical etc.). La formulation du mandat sera soumise au cours du 1er trimestre 1998 par l'Office fédéral de l'informatique au Conseil fédéral qui prendra une décision. En 1999, la problématique du passage à l'an 2000 constituera un sujet brûlant. Les re- sponsables devront informer l'opinion publique sur les risques et sur les mesures prises. Troisième section: Questions des Commissions de gestion des Chambres fédérales 3.1 Question CE/6: Restructuration du secteur informatique En mars 1997, le Conseil fédéral a décidé de restructurer l'ensemble du secteur informati- que de la Confédération. 3.1.1 Questions 61 Quel est l'état de ces travaux? 62 Quelles sont les premières mesures concrètes réalisées? 63 Quand introduira-t-on à la Confédération le principe de la facturation des coûts et des prestations? 64 Quelle est la politique que le Conseil fédéral défend en ce qui concerne la présence de l'administration fédérale sur Internet? Qui coordonne les travaux? 65 Quelle est l'appréciation que le Conseil fédéral porte sur le passage informati- que de l'an 2000? 3.1.2 Réponses 61 Le 9 juin 1997, le Conseil fédéral a annoncé officiellement, par le biais d'un communiqué de presse, le début de la restructuration du domaine de l'informati- que et des télécommunications (téléphonie comprise) dans l'administration fédé- rale. Il a également fait savoir que le DFF a chargé le président de la direction générale des PTT, M. D. Syz, de diriger, en tant que délégué, le projet de re- structuration. 1587</w:t>
      </w:r>
    </w:p>
    <w:p>
      <w:r>
        <w:t>Département des Finances La situation se présente actuellement comme suit (au 15 décembre 1997): 1. Le projet de restructuration a été appelé NOVE-IT (I = informatique et T = télécommunications). 2. La structure du projet a été déterminée: les travaux ont été répartis entre six groupes de travail (GT) et les responsables des GT ont été nommés. • 3. Durant la première phase des travaux, qui a duré jusqu'à la mi-novembre 1997, le GT Stratégie-IT a rédigé un rapport à l'intention du Conseil fédéral; ce rapport présente les grandes lignes de la restructuration et indique com- ment il est possible d'accroître l'efficacité du secteur de l'informatique et des télécommunications au sein de l'administration fédérale. 4. Le Conseil fédéral a pris acte de ce rapport le 19 novembre 1997 et a chargé la direction du projet de poursuivre les travaux. 5. Un plan détaillé décrivant les nouvelles structures d'un secteur informatique plus efficace ainsi que des mesures concrètes permettant la mise en œuvre ciblée des possibilités d'amélioration de l'efficacité devront être présentés au Conseil fédéral d'ici le milieu de 1998. 62 Le projet NOVE-IT se trouve encore dans sa phase de conception. Sa mise en œuvre est prévue pour la deuxième moitié de 1998. 63 Le 18 août 1997, .le Conseil fédéral a approuvé le rapport RETEL et a pris les décisions suivantes: 1. Tous les prestataires de services dans le domaine de l'informatique et des télécommunications (téléphonie comprise) doivent être soumis à l'obligation de chiffrer les coûts de leurs prestations de manière systématique et ex- haustive. 2. Une proposition concrète concernant la manière de calculer les coûts des prestations fournies par le prestataire au bénéficiaire doit être élaborée. 3. L'obligation de calculer les coûts des prestations dans le domaine de l'infor- matique et des télécommunications (téléphonie comprise) doit être introduite dans l'administration fédérale dans le cadre du projet NOVE et de la GMEB. Les mandats définis par le Conseil fédéral sont traités dans le cadre du projet NOVE-IT. 64 Voir la motion Plattner du 2 décembre 1997 L'Office fédéral de l'informatique a mis en place l'infrastructure technique per- mettant à l'administration fédérale d'être présente sur Internet. Par ailleurs, la présence directe des offices fédéraux sur Internet a été rendue possible et as- surée par le biais d'une directive technique (DT 18) et de directives de sécurité. Selon la DT 18, la Conférence des services d'information est chargée de définir le contenu du Server WWW central de l'administration fédérale. 1588</w:t>
      </w:r>
    </w:p>
    <w:p>
      <w:r>
        <w:t>Département des finances 65 Voir le chapitre de la deuxième section du DFF consacré aux „Problèmes de l'administration fédérale liés au passage à l'an 2000". 3.2 Question CE/7: Caisse fédérale de pensions 3.2.1 Questions 71 Quel est l'état des travaux d'assainissement de la Caisse fédérale de pensions? 72 Quels sont les travaux qui ont été effectués par Monsieur Arbenz depuis son rapport de mai 1997? 73 Dans quel délai peut-on espérer que la CFP fonctionnera à nouveau? 74 La CFP pourrait-elle constituer un obstacle à l'entrée en vigueur de la nouvelle loi sur le personnel fédéral? 75 Quel est l'état des réflexions concernant l'élaboration de nouvelles stratégies de placement pour la CFP? 3.2.2 Réponses 71 Les mesures prises déjà en 1996 ont permis d'atteindre des résultats encourage- ants dans l'amélioration de la situation et de la qualité des services offerts par la CFP: - le système SUPIS a été stabilisé, les fonctionnalités de base ont été réalisées ou complétées. Après une série exhaustive de tests d'avril à juillet 1997, l'acceptation formelle du système vis-à-vis du fournisseur (IBM) a pu être décidée à fin octobre 1997, sous réserve de la correction de certaines petites imperfections dans le cadre de la période de garantie (jusqu'au 28.2.98). Certaines fonctions utiles mais ne faisant pas partie du contrat de base (accès aux données du passé, journal des mutations) ont été définies et sont en cours de réalisation, en vue de leur introduction au printemps 1998. - les interfaces entre SUPIS et les systèmes de salaire des différents em- ployeurs ont été analysées, testées et corrigées si nécessaire. Un fonctionne- ment conforme aux spécifications devient ainsi possible maintenant, même s'il reste encore quelques problèmes à régler avec le système Peribu. De plus, une collaboration intense a marqué la préparation de la mise en service de nouveaux systèmes de salaire pour la Poste, SWISSCOM et le DFAE au 1er janvier 1998, accompagnée de tests intensifs des nouvelles interfaces néces- saires. Ceci démontre que l'ensemble (organisation et systèmes) est mainten- ant capable de répondre à de nouveaux besoins. - l'élimination des arriérés (Altlasten} a progressé: l'enregistrement des sorties et des changements de degré d'occupation des années précédentes a été en- tièrement réalisé comme planifié, ainsi que les cas de comptabilité encore 1589</w:t>
      </w:r>
    </w:p>
    <w:p>
      <w:r>
        <w:t>Département des finances ouverts. D reste encore à traiter un certain nombre de cas de sorties partielles, à réaliser en 1998. - la vérification des dossiers (Dossierüberprüfung) des assurés a continué à progresser, et la mise en service du système « Workflow » sera d'une grande utilité dans cette opération. En 1997, il a été vérifié env. 45'000 dossiers, dont env. 36'000 dossiers au moyen de procédures automatisées pour Swis- scom. 72 Le groupe d'experts chargé d'examiner le fonctionnement de la CFP rédigera d'ici la fin de 1997 un deuxième rapport intermédiaire où les travaux seront décrits en détail. 73 La CFP a atteint aujourd'hui un niveau de fonctionnement qu'on peut qualifier de satisfaisant dans le traitement des affaires courantes. En effet, il faut noter que la qualité des services de la CFP envers ses assurés et partenaires s'est net- tement améliorée en 1997. D a ainsi été envoyé env. S'OOO certificats d'assurance, le traitement des nombreuses demandes de toute nature intervient dans un délai de 3 mois en principe, ce qui est un net progrès par rapport à la situation précédente. Les membres de la « Conférence des utilisateurs Supis » ont confirmé lors de la dernière réunion en octobre 1997 qu'ils sont satisfaits de la collaboration avec la CFP et que de grands progrès ont été réalisés dans le fonctionnement du système. Le secteur des rentes (environ 53'000 rentiers) fonctionne à la satisfaction des assurés et les nouveaux rentiers reçoivent ponctuellement leur avis de rente. Les problèmes encore ouverts concernent les arriérés (Altlasten) en matière de comptabilité et de vérification des dossiers des assurés. Ces héritages du passé pèseront encore sur les travaux de la CFP et expliquent que les comptes ne pourront vraisemblablement pas être approuvés sans réserve avant l'exercice 2000, et que l'envoi généralisé des certificats d'assurance n'interviendra pas avant cette date également. 74 La version actuellement connue du Statut des fonctionnaires ne pose pas de problèmes pour le moment. Cela peut même représenter un avantage pour la CFP si on va dans le sens d'une simplification des règlements. E faut cependant toujours tenir compte du travail important que représente la mise en oeuvre de nouveaux statuts pour la CFP, en ce qui concerne la définition de nouveaux processus de travail, une nouvelle organisation et surtout une adaptation des applications informatiques nécessaires. 75 Une nouvelle politique de placement de la CFP implique des modifications de la loi sur les finances de la Confédération et des statuts de la CFP. Un projet de message concernant une politique de placement moderne qui pourrait entrer en vigueur immédiatement est déjà disponible. Ce message sera soumis aux Chambres fédérales en 1998. Ensuite, la stratégie de placement de la CFP pour- ra être élaborée et arrêtée sur la base des prescriptions modifiées. 1590</w:t>
      </w:r>
    </w:p>
    <w:p>
      <w:r>
        <w:t>Département des finances 3.3 Question CE/8: Plans sociaux en cas de restructurations dans l'administration L'administration fédérale se trouve en période de grandes restructurations. 3.3.1 Questions Le Conseil fédéral dispose-t-il de critères homogènes pour l'élaboration de plans sociaux? Quels ont été les coûts moyens engendrés pour la Confédération et la Caisse fé- dérale de pensions par les plans sociaux du DMF, des CFF et de la Poste? S'il existe des différences de coûts, comment celles-ci s'expliquent-elles? 3.3.2 Réponse L'ordonnance sur les mesures à prendre en faveur du personnel en cas de restructurations dans l'administration générale de la Confédération a été adoptée le 18 décembre 1995 par le Conseil fédéral et est entrée en vigueur le 1er janvier 1996. Spécialement édictée en rai- son de la multiplication des réorganisations de l'administration, cette ordonnance fournit les bases légales nécessaires à la mise en oeuvre de mesures appropriées dans le domaine du personnel. Elle comprend en particulier des dispositions relatives à la procédure à sui- vre en cas de réorganisation d'unités administratives impliquant la suppression de postes ou de tâches. Les mesures individuelles telles que les retraites à la carte, qui peuvent avoir une valeur de précédent pour l'ensemble de l'administration, sont soumises à l'approbation de l'Office fédéral du personnel. L'uniformité des mesures appliquées est ainsi assurée. L'ordonnance en question constitue également une base pour d'éventuels plans sociaux. Le Conseil fédéral a d'ailleurs chargé l'Office fédéral du personnel d'examiner jusqu'au printemps 1998 si les réorganisations prévues dans le cadre de la réforme du gouvernement et de l'administration (RGA) exigent la mise en place d'un plan social. Une telle mesure dépend essentiellement du nombre de suppressions d'emplois dans les différents secteurs ainsi que des catégories de personnel touchées. En ce qui concerne les coûts liés aux plans sociaux du DMF, des PTT et des CFF, les si- tuations de départ sont en partie différentes. D'une manière générale, on peut dire que les coûts dépendent essentiellement du montant du gain assuré, de l'âge des personnes con- cernées et de la durée de leur affiliation à l'assurance, d'une part, ainsi que de la période de travail qui leur resterait à accomplir jusqu'à l'âge normal de la retraite, d'autre part. En ou- tre, il faut considérer qu'en principe les retraites anticipées entraînent de sensibles écono- mies à long terme, en raison des suppressions de postes qu'elles permettent. Jusqu'en 1997, les coûts occasionnés par la restructuration au sein du DMF se montent à environ 35 millions de francs, c'est-à-dire à 173 779 francs en moyenne pour chacun des 204 assurés concernés. Le plan social s'est basé sur les suppressions d'emplois prévues dans le cadre du DMF 95. On a évité dans la mesure du possible de recourir à des licen- ciements pour cause de restructuration (mises à la retraite pour raisons administratives). De nombreuses solutions judicieuses ont pu être trouvées dans le cadre d'un programme d'action solidaire. 1591</w:t>
      </w:r>
    </w:p>
    <w:p>
      <w:r>
        <w:t>Département des finances Pour l'Entreprise des PTT, les coûts se montent à quelque 135 millions de francs pour 637 assurés, ce qui correspond à une moyenne de 212 711 francs par assuré, n s'est agi en par- tie d'un plan fondé sur des départs volontaires à la retraite, permettant soit de supprimer des postes, soit - dans une mesure limitée - de recruter du personnel plus jeune et disposant de connaissances techniques appropriées. Les différences de coûts entre les PTT et le DMF découlent de l'âge des personnes ayant pris leur retraite. Les employés PTT concernés étant en partie plus jeunes, les coûts sont relativement plus élevés. En 1997, les CFF ont versé environ 18 millions de francs à leur caisse de pensions (CPS) pour pallier l'insuffisance de la réserve mathématique destinée aux mises à la retraite pour raisons administratives. Pour les 202 personnes touchées, cela représente en moyenne un montant de 90000 francs. Cette moyenne peu élevée s'explique par le grand nombre d'assurés relativement âgés (62 ans et plus). Ces dépenses, à caractère unique, ont été mi- ses au compte de 1997. 3.4 Question CE/10: Régie fédéral des alcools 3.4.1 Questions 101 Quel est l'approche que le Conseil fédéral se propose de développer en vue de donner plus d'autonomie à la Régie fédérale des alcools? 102 Quel ont été les effets du transfert de personnel de la RFA à l'Office fédéral de l'agriculture? 103 La RFA a prioritairement un objectif de santé publique, et accessoirement un objectif fiscal; l'appartenance de la RFA au DFF permet-elle à celle-ci d'attein- dre le premier objectif? 3.4.2 Réponses 101 Ce problème est pour l'instant lié à la libéralisation du commerce des alcools. Pour pouvoir accorder davantage d'autonomie à T'Entreprise RFA (Régie fédé- rale des alcools)", le Conseil fédéral doit intervenir dans deux domaines: - La RFA n'est pas soumise à la loi fédérale sur les finances de la Confédérati- on, mais à l'ordonnance du 23 mai 1990 concernant la gestion financière et le compte de la Régie fédérale des alcools. Cette dernière est cependant dé- passée dans plusieurs domaines. Des modifications sont prévues concernant les amortissements; sont également prévus l'utilisation d'un plan comptable comparable à celui des PME, l'adoption d'une comptabilité interne, un as- souplissement pour les dépassements de crédit non influençables et la créati- on d'un centre de profit pour le commerce des alcools, géré par mandats de prestations et enveloppes budgétaires. - La RFA entend donner une plus grande autonomie à la Division des mar- chandises. La création d'un centre de profit est prévue pour le ["juillet 1998. En tant qu'unité agissant de manière autonome, cette division gérera son pro- 1592</w:t>
      </w:r>
    </w:p>
    <w:p>
      <w:r>
        <w:t>Département des finances pré compte de résultats et gagnera en souplesse face aux fluctuations de l'environnement et du marché. Le changement le plus important en la matière sera, à partir du 1er février 1998, une nouvelle ordonnance sur le prix de vente des alcools, qui permettra à la RFA de procéder, à l'intérieur d'un cadre donné, à des adaptations de prix selon le principe de l'utilisateur-payeur. 102 Le transfert du Centre suisse pour l'utilisation des fruits et des pommes de terre de la RFA à l'Office fédéral de l'agriculture (OFAG) vise à regrouper dans un seul office les tâches de nature purement agricole. En tout, 21 postes ont été transférés. Les personnes concernées par ce transfert se sont bien adaptées à leur nouveau cadre de travail au sein de l'OFAG. Certaines assument en partie de nouvelles tâches, d'autres occupent un nouveau poste. On note également des départs à la retraite. Avec la nouvelle politique agricole, les aides financières destinées à l'utilisation des fruits et des pommes de terre ont déjà été diminuées. En application des règles du GATT et de l'OMC, les subventions destinées aux exportations de fruits ont été réduites. Aujourd'hui, de plus en plus de travaux sont assumés par les organisations professionnelles de la branche. La Confédération, autrement dit l'OFAG, fournit en l'occurrence une aide financière et veille à l'application des mesures prises en la matière. Pour la RFA, le transfert de tâches a entraîné une diminution de ses effectifs et donc une réduction des coûts. Quant aux locaux libérés, ils ont été loués à une société privée. La RFA se concentre désormais sur ses tâches essentielles, dont la principale consiste à contrôler le marché des alcools. 103 La prévention en matière d'alcoolisme repose sur deux points: - Rendre les boissons alcoolisées moins facilement disponibles afin d'influen- cer l'offre. Parmi les instruments utilisés à cet effet, on compte les contrôles effectués au niveau de la production et de la vente, les limitations touchant la publicité, la fixation d'un âge minimum auquel une personne est autorisée à consommer de l'alcool et la perception d'impôts sur les alcools. C'est dans ces différents domaines qu'agit la RFA. - Afin de garantir l'équité fiscale, il convient également de contrôler le marché de l'alcool efficacement et sous l'angle des risques existants dans ce domaine. Influencer la demande par l'information et l'éducation, afin de responsabiliser les gens face à l'alcool. Les principaux acteurs de ce type de prévention sont les cantons et, au niveau fédéral, l'Office fédéral de la santé publique. L'efficacité des mesures visant à rendre les boissons alcoolisées moins facile- ment disponibles est reconnue dans la littérature spécialisée. Elles permettent de réduire les problèmes liés à l'alcoolisme et constituent ainsi un instrument au service de la santé publique. En principe, les mesures fiscales et les mesures de santé publique ne se font pas concurrence: ainsi, un assouplissement de la poli- 1593</w:t>
      </w:r>
    </w:p>
    <w:p>
      <w:r>
        <w:t>Département des finances tique fiscale compromettrait gravement l'objectif, ancré dans la constitution, de réduire la consommation de l'alcool. Les conflits entre les deux objectifs de la politique de prévention sont en réalité mineurs (voir à ce sujet la réponse au postulat de la Commission de gestion du Conseil national, qui est annexée au message concernant le budget de la Régie fédérale des alcools 1995/96). L'une des principales tâches de la RFA consiste à percevoir des impôts sur l'alcool. D est donc justifié que la RFA soit rattachée au DFF, situation qui ne gêne aucunement ses activités en matière de santé publique. La RFA a montré dernièrement qu'elle avait à cœur de protéger la santé des consommateurs, lors de la controverse qui a éclaté récemment au sujet des nou- velles boissons additionnées d'alcool, particulièrement populaires auprès des jeunes. Ces dernières sont soumises, depuis le début du mois de décembre 1997, à la loi fédérale sur l'alcool, et donc aux prescriptions de ladite loi concernant l'imposition, la vente et la publicité. Ces mesures ont permis de rendre ces nouvelles boissons à la mode plus diffici- lement disponibles: - étant imposées, ces boissons sont désormais plus chères; - les alcopops ne peuvent être servis à des personnes de moins de 18 ans; - elles sont soumises à des dispositions plus sévères en matière de publicité. Le principal objectif de la RFA en'la matière a été d'appliquer les dispositions concernant la protection de la jeunesse, l'objectif fiscal n'étant que secondaire. Grâce à l'imposition, les importations de ces boissons ont déjà diminué. Leur assujettissement à la loi fédérale sur l'alcool a donc donné le résultat escompté, à savoir freiner la consommation. 3.5 Question CN/15: Activité accessoire des fonctionnaires et des em ployés de la Confédération 3.5.1 Questions 151 En vertu de l'article 15 du statut des fonctionnaires, l'exercice d'une activité commerciale ou industrielle est incompatible avec la charge de fonctionnaire. De quelle manière le Conseil fédéral veille-t-il à l'application de cette dispositi- on? 152 Selon le même article, l'exercice d'une activité accessoire lucrative n'est accor- dée qu'à titre exceptionnel à un fonctionnaire. Combien de fonctionnaires bénéficient-ils de cette autorisation et comment est-elle fondée? 1594</w:t>
      </w:r>
    </w:p>
    <w:p>
      <w:r>
        <w:t>Département des Finances 3.5.2 Réponses 151 Le Conseil fédéral a défini à l'article 13 du statut des fonctionnaires (1) les critères à remplir pour exercer une activité accessoire et les compétences en la matière. Sont incompatibles avec l'exercice d'une fonction les activités accessoires qui - compromettent l'observation du secret professionnel ou menacent les intérêts de la Confédération; ' - constituent une concurrence déloyale envers l'artisanat, l'industrie, le com- merce ou toute autre activité économique; - mettent en danger la vie ou la santé du fonctionnaire ou - l'accaparent continuellement. Les fonctionnaires qui souhaitent exercer une activité accessoire doivent en fai- re la demande à l'autorité qui les nomme ou au Conseil fédéral, pour ce qui est des fonctions des classes supérieures. Les départements, le conseil des EPF, les offices fédéraux ou les entreprises sont compétents pour les fonctions des clas- ses l à 31. 152 Le contrôle des activités accessoires est l'affaire de l'autorité qui nomme con- cernée. Pour cette raison, le nombre des fonctionnaires qui ont reçu l'autorisati- on d'exercer une activité accessoire lucrative n'a pas été recensé de manière centralisée. L'octroi d'une telle autorisation constitue une tâche de conduite impliquant l'obligation de tenir compte des dispositions légales. 3.6 Question CN/16: Planifications et procédure en cas de location, de construction ou d'achat de bâtiments administratifs Le bâtiment administratif "Titanic", à Berne, a été conçu en fonction des besoins du DFAE, qui devait l'occuper. Mais ces locaux ont finalement été dévolus à d'autres services de l'administration, ce qui a suscité de vives discussions. 3.6.1 Questions 161 Selon quels critères les besoins auxquels un bâtiment administratif doit répon- dre sont-ils définis? 162 Dans quelles conditions un service fédéral peut-il abandonner un mandat de construction ou de transformation d'un bâtiment lorsqu'il est le maître d'ou- vrage? 163 Existe-t-il des règles pour faire face aux conséquences financière d'un tel aban- don? Si oui, à qui les coûts sont-ils imputés, et selon quels critères? 1595</w:t>
      </w:r>
    </w:p>
    <w:p>
      <w:r>
        <w:t>Département des finances 3.6.2 Réponses 161 Les départements (planification générale des ressources humaines) sont compétents en ce qui concerne les besoins proprement dits (nombre de postes de travail) et l'AFF/CCC l'est en ce qui concerne la satisfaction des besoins. En matière de postes de travail administratifs, la planification des besoins et leur satisfaction se déroulent à deux niveaux : - niveau stratégique et - niveau opérationnel. Au niveau stratégique, des schémas directeurs concernant le logement, couvrant une période de 8 à 10 ans sont établis et mis à jour en permanence pour diffé- ^j rents secteurs. Cela permet de choisir des solutions dans une optique globale. ™ Dans l'agglomération bernoise, l'administration générale de la Confédération est . logée conformément au schéma directeur 2006 (SD 2006) qui a été approuvé par le Conseil fédéral le 15 décembre 1997. Le SD 2006 remplace le schéma di- recteur 2002 qui datait de 1993. Ces deux schémas directeurs visent essentiel- lement les objectifs suivants : - Logement à faible coût dans des bâtiments appartenant à la Confédération entraînant une diminution du nombre d'immeubles ou de locaux loués dans des conditions désavantageusesLe schéma directeur 2006 prévoit de ramener le nombre de postes de travail sis dans des locaux loués d'environ 5 400 (soit quelque 40 % des postes de travail se trouvant dans l'agglomération bernoi- se) à environ 3 000. Cela se traduira par une diminution des dépenses de lo- cation qui passeront de quelque 42 millions de francs actuellement à environ 20 millions de francs en 2006. - Regroupement d'offices et de départements. Les quelque 14 700 postes de travail que l'administration compte aujourd'hui dans l'agglomération bernoise sont répartis en 200 endroits. Le schéma directeur prévoit de réduire de moi- tié le nombre de ces endroits: Au niveau opérationnel, l'occupation concrète des locaux est définie. En l'occur- rence, le schéma directeur concernant le logement, et la rentabilité des variantes servent de fil rouge. Les principales solutions entrant en ligne de compte sont les suivantes : ^1 - logement dans des immeubles existants, appartenant à la Confédération, p. ex. - en utilisant des réserves de locaux, - en étudiant les possibilités de meilleure utilisation - aménagement de bâtiments appartenant à la Confédération (augmentation de valeur) - achat d'immeubles sur le marché (conformément aux dispositions du schéma directeur concernant le logement) 1596</w:t>
      </w:r>
    </w:p>
    <w:p>
      <w:r>
        <w:t>Département des finances - nouvelles constructions compte tenu des réserves de terrain que possède la Confédération - location (seulement pour couvrir à court ou à moyen terme des besoins exceptionnels ou lorsqu'un endroit offre des avantages particuliers). 162 Pour la réalisation de constructions, les services compétents de la Confédération concluent des contrats d'entreprise. Lorsque le contrat ne contient pas de dis- positions particulières ou lorsque les normes SIS ne sont pas partie intégrante du contrat, les dispositions du code des obligations relatives à la résiliation du contrat sont applicables (voir art. 377 ss CO). Une résiliation du contrat est certes possible avant l'achèvement de l'ouvrage. Cependant, une telle résiliation prématurée du contrat par le maître - notamment si l'entrepreneur n'a pas com- mis de faute - entraîne des coûts notables (voir réponse à la question 163). 163 Ainsi que cela a déjà été mentionné au sujet de la question 162, la résiliation prématurée des contrats d'entreprise est régie par les accords contractuels et par les dispositions du code des obligations. Si aucune autre disposition contractuel- le ne peut être adoptée, le maître peut, tant que l'ouvrage n'est pas terminé, tou- jours se départir du contrat, en payant le travail fait et en indemnisant com- plètement l'entrepreneur. En raison des dispositions légales, une répercussion sur l'entrepreneur des coûts d'une résiliation prématurée du contrat n'est possible que dans la mesure où une faute de ce dernier est à l'origine de la résiliation du contrat. 1597</w:t>
      </w:r>
    </w:p>
    <w:p>
      <w:r>
        <w:t>Département de l'économie publique Département de l'économie publique Objectifs départemen- taux de l'année 1997 Objectif 1 Mise en oeuvre des déci- sions du Conseil fédéral en matière de réforme de l'administration Mesures »Réforme du DFEP OMise en oeuvre des arrê- tés du Conseil fédéral au 1er janvier 1998 Objectif 2 Assainissement des per- tes subies dans le do- maine du logement: 1ère étape Mesures »Règlement d'un premier paquet d'anciennes char- ges Bilan succinct Réalisé La réforme du DFEP, devenu DFE au 1er janvier 1998, a été réalisée selon les décisions du Conseil fédéral. Les mesures les plus importantes sont: Création d'un nouvel Office fédéral chargé de la formation professionnelle et de la technologie (OFPT). Réorganisation de l'OFIAMT qui s'appelle désormais Office fédéral du développement économique et de l'emploi OFDE). Regroupement de toutes les activités de promotion économi- que au sein de l'OFDE. Disparition de l'ancien OFQC. La mise en oeuvre de ces mesures est en cours et s'achèvera dans le courant de l'année 1998. En partie réalisé Adoption d'un crédit supplémentaire de 86 mio. de francs. 1598</w:t>
      </w:r>
    </w:p>
    <w:p>
      <w:r>
        <w:t>Département de l'économie publique Objectif 3 Exécution du mandat constitutionnel pour en- courager la construction et l'accession à la pro- priété de logements Largement réalisé Mesures ^Traitement aux chambres du message concernant l'octroi de crédits de programme destinés à encourager la construc- tion et l'accession à la propriété de logements »Modification de l'ordon- nance relative à la LCAP Approbation du message par le CE le 17.6.97 et par le CN le 3.12.97. La modification de l'ordonnance devrait entrer en vigueur du- rant la première moitié de 1998. Objectif 4 Poursuite de la libérali- sation dans le domaine agricole Largement réalisé Seul le message Politique agricole 2002 n'a pas encore été définitivement traité par le Parlement. Mesures OPaquet agricole 95: étape intermédiaire de la ré- forme de la politique agricole »Politique agricole 2002: Deuxième étape de la ré- forme de la politique agricole; débats aux Chambres »Financement des crédits d'investissements et de certains paiements di- rects: message concer- nant une réglementation transitoire, applicable de 1998 à l'entrée en vi- gueur de la nouvelle loi sur l'agriculture s'agis- sant des contributions aux frais des détenteurs de bétail, des contribu- tions à l'exploitation agricole du sol ainsi que Réalisé. Entré en vigueur le 1er juillet 1997. En partie réalisé. Message traité au CN comme premier con- seil les 7 et 8 octobre 1997 ainsi que le 18 décembre 1997. Traité au CE en janvier 1998. Réalisé. Message du 3 mars 1997 adopté le 11 juin 1997 par le CN et le 23 septembre 1997 par le CE. Entrée en vigueur: le 1er janvier 1998. 1599</w:t>
      </w:r>
    </w:p>
    <w:p>
      <w:r>
        <w:t>Département de l'économie publique des crédits d'investisse- ments et de l'aide aux exploitations dans l'agriculture »Dissolution de l'Union suisse du commerce du fromage: rapport inter- médiaire au Conseil fé- déral 01ère étape de la libérali- sation du marché du fromage (libéralisation dans le cadre de la légis- lation actuelle) Maladie de la vache folle (ESB): retour à un état de « pays exempt de ESB» Mesures OFin des mesures tempo- raires urgentes ORapport à la délégation des finances concernant les mesures temporaires urgentes destinées à allé- ger le marché de la viande bovine »Mesures d'allégement du marché de bétail de bou- cherie O Négociations sur le front extérieur Promotion des petites et moyennes entreprises Mesures »Elaboration d'une straté- gie de soutien ciblé aux PME et mettre sur pied une cellule de contact pour les PME Réalisé: Rapport intermédiaire livré le 11 décembrre 1997 Réalisé: Le moment du passage de la propriété du fromage de l'organisation au commerce a été avancé au 1er août 1997 Pas réalisé Les mesures prévues ont été réalisées par les cantons, mais la situation de boycott se poursuit. Fin des mesures, comme prévu, le 31 mars 1997. Réalisé. Rapport livré le 4 juin 1997. Réalisé. Mesures approuvées par le Conseil fédéral le 17 septembre 1997 En cours. En partie réalisé Création d'un seul « guichet » pour les PME dans le cadre de la réforme du département. La décision de principe a été prise avec la création de l'OFDE. Les mesures de mise en oeuvre sont en cours. ^ 1600</w:t>
      </w:r>
    </w:p>
    <w:p>
      <w:r>
        <w:t>Département de l'économie publique »Initiative PME: attribu- tion du mandat d'étude et première évaluation des résultats Le rapport intermédiaire a été livré après l'été 97. On constate un certain retard dans l'allégement des charges administrati- Obiectif7 Promotion des exporta- tions: élaboration d'une nouvelle loi sur la pro- motion des exportations qui servira de base pour le financement de la promotion des exporta- tions pour les années 1999 à 2002 Pas réalisé La proposition sera soumise au Conseil fédéral dans la pre- mière moitié de 1998. Le projet mis en consultation a reçu un accueil mitigé qui commande de revoir le projet. De surcroît, dans le cadre de la réforme du département, la compétence en cette matière a été transférée de l'OFAEE à POFDE le 1er janvier 1998. Arrêté fédéral sur les ai- des à l'investissement Réalisé Le programme d'investissement, tel que décidé par le Con- seil fédéral le 26 mars 1997, a été adopté par les Chambres durant la session extraordinaire d'avril 1997. L'arrêté fédéral est entré en vigueur le 1er mai 1997 et les crédits ont été dis- tribués avant le 31 décembre 1997, conformément au texte de l'arrêté. Mesures »traitement des dossiers de demandes »fixation des priorités pour rejeter les demandes excédentaires 2950 requêtes ont été étudiées. Sur celles-ci, l'600 ont reçu une aide financière fédérale. Sur les quelque l'350 demandes refusées, un peu plus de 700 l'ont été pour cause d'insuffisance formelle (double subventionnement, preuves insuffisantes du caractère anticipé ou supplémentaire des projets proposés) et quelque 600 par manque de moyens fi- nanciers. Protection des animaux: révision de la loi et de l'ordonnance En partie réalisé Le 11 septembre 1997, le Conseil fédéral a décidé de réorien- ter la législation sur la protection des animaux. Un groupe de travail a été mis en place, qui rendra son rapport mi-1998. »Révision de l'ordonnance sur la protection des animaux »Révision de la loi sur la protection des animaux: inclusion d'une régle- mentation concernant les animaux transgéniques Réalisé. Le Conseil fédéral a adopté la modification de l'ordonnance le 14 mai 1997. Réalisé dans le cadre du traitement de la motion « Gen Lex ». Ouverture de la procédure de consultation le 15 décembre 1997. 1601</w:t>
      </w:r>
    </w:p>
    <w:p>
      <w:r>
        <w:t>Département de l'économie publique Objectif 10 Motion "Gen-Lex": Mise en consultation de toutes les lois et ordonnances devant être modifiées Réalisé Ouverture de la procédure de consultation le 15 décembre 1997. Objectif 11 Largement réalisé Exécution de la loi sur les MES Mesures OEvaluation des dossiers de candidature par la Commission fédérale des MES O Décisions de reconnais- sance par le Conseil fé- déral O Identification des centre de compétence Réalisé. Le rapport de la Commission a été déposé le 24 no- vembre 1997 Pas réalisé. Le Conseil fédéral décidera au début 1998. Objectif 12 En partie réalisé Réforme de la formation professionnelle Mesures OPrésentation du rapport sur la situation de la formation profession- nelle au Parlement ORévision de la loi sur la formation profession- nelle Réalisé. Traité durant la session de juin 1997 par CN et en septembre 1997 par le CE. Pas réalisé. Le projet de révision sera soumis à la procédure de consultation durant la première moitié de 1998. Objectif 13 Largement réalisé Exécution de la loi révi- sée sur l'assurance- chômage Mesures OMise en place des offices régionaux de placement (ORP) Réalisé. A la fin 1997, les cantons avaient pris les mesures nécessaires et mis sur pied les 150 ORP prévus. Tous les cantons n'ont toutefois pas encore tout le personnel néces- saire à disposition. 1602</w:t>
      </w:r>
    </w:p>
    <w:p>
      <w:r>
        <w:t>Département de l'économie publique »Révision d'un certain nombre d'ordonnances (prévoyance profession- nelle, places offertes par les cantons, etc...) »Elaboration du message sur le financement de l'assurance-chômage après 1999 Réalisé En partie réalisé. La partie qui concerne le DFE a été réalisée: le message a été achevé en juillet 1997 et soumis à la consul- tation des offices en août. Ce projet passe maintenant au DFF pour être intégré dans le programme de stabilisation 1998 Objectif 14 Largement réalisé Révision de la législation sur le travail Mesures »Révision de la loi sur le travail et de ses ordon- nances 1 et 2) OAdoption d'une loi sur la Fête nationale destinée à remplacer l'ordonnance provisoire encore en vi- gueur La révision de la loi sur le travail a été adoptée le 18 décem- bre 1997 par le CM. Elle sera soumise au CE en mars 1998 Les adaptions de lois existantes seront effectuées dans le ca- dre de la révision de la loi sur le travail Objectif 15 Introduction et réalisa- tion du service civil Largement réalisé La loi sur le service civil est entrée en vigueur le 1er octobre 1996. Sur les 2306 demandes déposées durant les 13 premiers mois, 1042 ont pu être traitées. Depuis septembre, le nombre de dossiers en suspens n'a cessé de décroître. Objectif 16 Elaboration de l'arrêté fédéral sur l'encourage- ment de l'innovation et de la coopération dans le domaine du tourisme Réalisé L'arrêté fédéral du 10 octobre 1997 et l'ordonnance qui s'y rapporte entrent en vigueur le 1er février 1998. Ils devraient accélérer l'adaptation des structures du tourisme helvétique aux exigences du marché mondial. Objectif 17 Réalisé Nouvelle orientation de la politique régionale Mesures »Révision de la LIM La révision de la LIM est adoptée le 21 mars 1997, l'ordonnance d'application le 26 janvier 1997. Toutes deux sont sont entrées en vigueur le 1er janvier 1998 et délèguent aux cantons la mise en oeuvre de l'aide aux investissements 1603</w:t>
      </w:r>
    </w:p>
    <w:p>
      <w:r>
        <w:t>Département de l'économie publique O Arrêté fédéral instituant une aide à l'évolution structurelle en milieu ru- ral (Regio plus) En vigueur depuis le 1er août 1997. Objectif 18 Conclusion des négocia- tions bilatérales sectoriel- les avec l'UE Pas réalisé Les négociations bilatérales n'ont pas pu être conclues en 1997, en particulier à cause du dossier des transports terres- tres. Objectif 19 Parallèlement à l'UE, conclusion, dans le cadre de l'AELE, d'accords de libre-échange (aie) avec le Maroc et la Tunisie En partie réalisé Accord signé avec le Maroc en juin 1997. L'aie avec la Tu- nisie sera vraisemblablement signé en 1998. Obiectif20 Loi fédérale sur le con- trôle des biens utilisables à des fins civiles et mili- taires et les biens militai- res spécifiques: élabora- tion de l'ordonnance d'exécution Réalisé Entrée en vigueur le 1er octobre 1997 '^1 1604</w:t>
      </w:r>
    </w:p>
    <w:p>
      <w:r>
        <w:t>Département de l'économie publique Deuxième section: Points essentiels de la gestion de l'administration 2.1 Assurance-chômage 2.1.1 Révision de la législation Plusieurs modifications ont été apportées à l'ordonnance au cours de l'année écoulée. Ci- tons notamment l'introduction de la LPP obligatoire pour les chômeurs et le relèvement de 12 à 18 mois de la durée maximale de la période d'indemnisation en cas de réduction de l'horaire de travail (mesure limitée à fin juin 1998). Dans le domaine des mesures relatives au marché du travail, on s'est distancé d'une approche axée sur la mise en place du plus grand nombre possible de ces mesures pour permettre aux cantons de mettre l'accent sur leur aspect qualitatif. Enfin, à la suite de la votation du 28 septembre 1997, l'arrêté fédéral urgent du 13 décembre 1996 a dû être abrogé; ce refus du peuple a entraîné l'abandon de la réduction des indemnités journalières de 1 et 3% et la réintroduction de la contribution à fonds perdu versée par la Confédération à l'assurance-chômage (5% des dépenses du Fonds). 2.1.2 Financement du Fonds de compensation de l'assurance-chômage (AC) et gestion de la caisse En 1997, une moyenne de 188'OOD personnes étaient inscrites au chômage. Les dépenses qui en ont résulté furent nettement plus élevées que prévu initialement, creusant la dette de l'AC d'un montant de l'ordre de 2 milliards de francs supplémentaires. Vu la gravité de la situation, des démarches ont été entreprises dans le but de parvenir à équilibrer les comptes de l'AC en l'an 2000. Les mesures nécessaires ont été intégrées au "Train de mesures permettant d'atteindre les objectifs budgétaires 1999 à 2001 (programme de stabilisation 1998)". Des mesures sont prévues aussi bien concernant les recettes que les prestations fournies. Côté recettes, il convient de noter en particulier la prorogation, sur une période limitée, du troisième pour-cent salarial. Côté prestations, di- verses mesures d'économie ont été proposées, sans pour autant toucher à la substance de la révision de 1995 de la loi sur l'assurance-chômage (LACI). 2.2 Révision de la loi sur le travail Comme on le sait, les syndicats ont lancé un référendum contre la révision de la loi sur le travail adoptée par le Parlement le 22 mars 1996. Le 1er décembre 1996, le peuple a clai- 1605</w:t>
      </w:r>
    </w:p>
    <w:p>
      <w:r>
        <w:t>Département de l'économie publique rement rejeté le projet de révision par 67 % des voix. Les points qui ont motivé ce rejet sont essentiellement les suivants: • assouplissement de la législation concernant le travail du dimanche (6 dimanches sans autorisation dans le secteur de la vente); • abandon de la compensation en temps, en particulier pour le travail de nuit; • prolongation du travail de jour (non soumis à autorisation) jusqu'à 23 heures sans com- pensation; • autorisation d'un nombre excessif d'heures supplémentaires élevés en période de montée du chômage. Dans sa prise de position concernant la votation populaire déjà, le Conseil fédéral a clai- rement exposé qu'il considérait que, dans l'intérêt de notre économie, la modernisation de la loi sur le travail s'imposait à brève échéance, d'où la nécessité de reprendre rapidement les travaux de révision. Les partenaires sociaux ont accueilli favorablement la démarche proposée par le Conseil fédéral et se sont montrés disposés à renouer sans tarder avec les travaux de révision dans un esprit de coopération. Composé de représentants des partenai- res sociaux, des organisations féminines et de l'OFIAMT qui en assumait la direction, une sous-commission de la Commission fédérale du travail a reçu le mandat de tracer des pis- tes pour une nouvelle révision de la loi fondée sur le projet référendaire, tout en tenant dûment compte du résultat de la consultation populaire. Après de longs mois de négociations, un clair rapprochement des positions s'est opéré. En septembre 1997, une proposition de médiation de l'OFIAMT très proche du compromis re- cherché était sur la table. Cependant, aucune solution recueillant l'aval de toutes les parties n'a pu être trouvée. D ne restait plus qu'à prendre acte de l'échec des efforts déployés au sein de la Commission fédérale du travail pour dégager une solution consensuelle. Le Conseil fédéral a alors immédiatement décidé de faire avancer les travaux de révision malgré l'échec des négociations entre les partenaires sociaux. A ses yeux, l'avant-projet élaboré avec les partenaires sociaux tenait compte du résultat de la votation populaire en respectant un équilibre entre la flexibilisation réclamée par les milieux économiques et les mesures de protection exigées par les salariés. Aussi le Conseil fédéral a-t-il été guidé par la conviction que cet avant-projet représente une bonne base pour une solution viable sur le plan politique. Afin d'accélérer la procédure de révision, le Conseil fédéral décide alors de renoncer à une nouvelle consultation et à la rédaction d'un message et transmet un rapport à la Commis- sion de l'économie et des redevances du Conseil national (CER) en date du 5 novembre 1997. Ce mode opératoire s'imposait notamment parce que la CER traitait à ce moment deux initiatives parlementaires concernant la révision de la loi sur le travail. Le rapport transmis à la CER contenait un projet de loi identique à la proposition de mé- diation élaborée lors de la dernière rencontre entre les partenaires sociaux. Il comprenait d'une part les dispositions du projet de révision de 1996 qui n'avaient pas ou peu été con- testées lors du traitement du dossier par le Parlement et pendant la campagne qui précéda la votation. Ces dispositions, qui ont été reprises telles quelles, concernent en particulier la question de l'égalité des sexes face aux horaires de travail et de repos (essentiellement en 1606</w:t>
      </w:r>
    </w:p>
    <w:p>
      <w:r>
        <w:t>Département de l'économie publique rapport avec le travail nocturne et dominical), une assistance médicale pour le travail noc- turne en général et une protection spéciale en cas de maternité pour les femmes qui tra- vaillent la nuit. Le projet de loi comprenait d'autre part de nouvelles propositions pour les dispositions qui, selon les résultats de l'analyse du scrutin, se sont révélées déterminantes pour le rejet du premier projet. Ainsi, de nouvelles solutions ont été proposées pour le travail en soirée, les heures supplémentaires et la rétribution du travail de nuit. Le nouveau projet abandonne en outre la libéralisation de l'ouverture dominicale des magasins. Les propositions du Conseil fédéral ont été accueillies très favorablement par la CER, qui a repris le projet de loi en se bornant à y apporter quelques légères retouches et en lui don- nant la forme d'une initiative de commission. A la suite de l'adoption de cette dernière à une forte majorité le 17 novembre 1997, les deux initiatives parlementaires ont été retirées. Premier conseil, le Conseil national s'est attaqué à la révision de la loi sur le travail lors de la session de décembre déjà. Le dossier devrait être traité par le Conseil des Etats durant la session de mars 1998. 2.3 Formation: Réalisation des mesures prévues par le rapport sur la formation professionnelle. Travaux préliminaires en vue de la révision de la loi sur la formation professionnelle. Examen des demandes de reconnaissance et mise en place des hautes écoles spécialisées. Le Parlement a pris connaissance du rapport sur la formation professionnelle et a demandé qu'un projet de révision de la loi sur la formation professionnelle lui soit présenté d'ici à la fin de l'année 1998. La révision de la loi vient en tête de liste des 37 mesures proposées par le rapport. Le Parlement a en outre demandé l'extension du champ d'application de la loi à toutes les professions, à l'exception de celles de l'enseignement et des formations universitaires. Une telle mesure implique une modification de la constitution qui pourra se faire dans le cadre de la réforme constitutionnelle en cours ou séparément à une date ulté- rieure. Créer les conditions de la formation permanente (life-long learning) en mettant en place un système modulaire intégrant formation de base et perfectionnement professionnel constitue la clé de voûte de la révision de la loi sur la formation professionnelle. En découlent les axes prioritaires suivants: • renforcement de la qualité des formations et de la propension des entreprises à former des apprentis; • promotion de la capacité d'adaptation professionnelle; • prescriptions-cadre permettant de mieux coller aux mutations technologiques et à l'évolution du marché du travail; • nouveaux modèles de formation; 1607</w:t>
      </w:r>
    </w:p>
    <w:p>
      <w:r>
        <w:t>Département de l'économie publique • promotion professionnelle des femmes; • financement simplifié et subordonné aux prestations. Grâce à l'arrêté sur les places d'apprentissage, certaines mesures prévues par le rapport sur la formation professionnelle peuvent trouver sans délai une application à la fois plus large et limitée dans le temps. Adopté au printemps 1997 dans le contexte du programme d'impulsion, l'arrêté prévoit un crédit de 60 millions de francs sur trois ans pour des mesu- res urgentes visant à améliorer l'offre de places d'apprentissage et reprend certaines pro- positions du rapport sur la formation professionnelle: • encouragement des cours d'introduction en vue de décharger les entreprises pendant la phase initiale de l'apprentissage; ^ ;fl • création de structures de formation communes afin de donner la chance aux entreprises spécialisées d'offrir des places d'apprentissage; • gestion active des places d'apprentissage, lancement d'une campagne de promotion et amélioration de l'information sur la formation professionnelle; • cofinancement des préappentissages, des cours d'intégration et des stages en entreprise. La réalisation et le financement des mesures précitées sont pour l'essentiel confiés aux cantons par le truchement de mandats de prestations. Ainsi, il est possible d'éprouver des mesures novatrices et des nouveaux modèles de financement dans l'optique de leur inté- gration à une base légale. L'économie propose à nouveau davantage de possibilités de formation. La progression de- meure cependant limitée en raison des mutations structurelles: à son rythme actuel, elle suffit tout juste à compenser la progression démographique des jeunes de 16 ans qui arri- vent sur le marché des places d'apprentissage. Instauré récemment, un «baromètre des pla- ces d'apprentissage» fondé sur des sondages indique les tendances du marché en temps utile et avec une fiabilité suffisante. Cet instrument permettra au besoin de prendre des mesures préventives. Dans le domaine des hautes écoles spécialisées, les travaux se sont concentrés sur la pro- cédure de soumission visant à déterminer les établissements qui jouiront de ce statut. Sur mandat du Conseil fédéral, la Commission fédérale des hautes écoles spécialisées a exa- miné les demandes et, en collaboration étroite avec les organes responsables, a mis sur les rails les travaux destinés à définir différents centres de compétences pour l'enseignement et la recherche. La phase de création des écoles devrait prendre fin en 2003. Sur la base des recommandations de la commission et après consultation des organes de la Confédération et des cantons compétents en matière de hautes écoles et de recherche, le Conseil fédéral sera en mesure d'accorder les autorisations au début de 1998. Les autorisations seront, en règle générale, assorties de conditions. 2.4 Génie génétique (Motion Gen-Lex) La motion dite Gen-Lex, qui porte sur le génie génétique dans le domaine non humain a été transmise le 26 septembre 1996 par le Conseil national et le 4 mars 1997 par le Conseil 1608</w:t>
      </w:r>
    </w:p>
    <w:p>
      <w:r>
        <w:t>Déparlement de l'économie publique des Etats au Conseil fédéral. En même temps, le Parlement a recommandé au peuple et aux cantons de rejeter l'initiative pour la protection génétique. Les Chambres fédérales demandent dans la motion Gen-Lex que la réglementation du génie génétique, dont la réa- lisation n'est que partielle, soit complétée et améliorée en suivant les principes de l'article 24novies, 1er et 3e alinéas de la Constitution. Les activités qui ont recours au génie génétique doivent respecter notamment les principes de la dignité de la créature, de la con- servation de la diversité des espèces et de l'utilisation durable des ressources naturelles. L'homme, la nature et l'environnement doivent être protégés contre les dommages. Les in- terventions du génie génétique sur les animaux doivent être soumises à autorisation. Le droit de la responsabilité civile doit être amélioré, les produits génétiquement modifiés déclarés comme tels, le dialogue avec le public développé et la consultation éthique as- surée par une commission. Aux termes de la motion, les modifications de lois et d'or- donnances qui s'imposent doivent être mises en consultation avant la fin 1997. Le Conseil fédéral a présenté le 15 décembre 1997 ses propositions pour la mise en oeuvre de la motion Gen-Lex. D s'agit d'abord d'inscrire dans la loi les principes généraux qui sont applicables à l'utilisation des organismes génétiquement modifiés ou pathogènes: sécurité de l'homme et de l'environnement, respect de la dignité de la créature, protection et con- servation de la diversité biologique. Les travaux effectués dans des systèmes confinés, les essais de dissémination et la mise dans le commerce de tels organismes doivent être con- trôlés. Parallèlement, il s'agit de soumettre à autorisation la production et l'élevage de ver- tébrés génétiquement modifiés, et d'exiger une justification se fondant sur des motifs im- portants si la production concerne des animaux de rente utilisés dans l'agriculture. Ces principes et ces contrôles sont inscrits d'une part dans un chapitre de la loi sur la pro- tection de l'environnement spécialement développé à cet effet, d'autre part, dans la loi sur la protection des animaux et dans la loi sur l'agriculture. Outre l'actuelle Commission d'ex- perts pour la sécurité biologique, il est prévu d'instituer une Commission d'éthique pour le génie génétique dans le domaine non humain en tant qu'instance consultative. Un autre paquet de mesures important consiste à instaurer la transparence sur les activités ayant re- cours au génie génétique et pour les produits issus .de ces techniques au bénéfice du public en général, mais plus particulièrement du consommateur. Partout où sont utilisés des or- ganismes génétiquement modifiés, de l'agriculture aux cosmétiques, ces organismes doi- vent être clairement déclarés comme tels, ce qui a conduit à modifier toute une série de lois, n est prévu par ailleurs d'encourager le dialogue avec le public sous plusieurs formes, en instaurant un droit d'accès à des données techniques dans le domaine de la protection de l'environnement et des denrées alimentaires, en inscrivant dans la loi le principe des audi- tions, de l'information des autorités et des commissions consultatives. Le droit de la re- sponsabilité civile à raison du risque est renforcé au bénéfice de la sécurité des lésés; il est prévu notamment de prolonger le délai de prescription à 30 ans. Plusieurs mesures ponctuelles viennent compléter ce dispositif: des mesures en matière de protection de l'environnement et de protection de la nature et du paysage doivent favoriser la conservati- on des espèces de faune et de flore menacées d'extinction, ainsi que leur biotopes; il est prévu également d'ordonner une estimation des conséquences de l'emploi de certaines technologies et, en cas d'infraction portant préjudice à l'homme ou à la créature, d'être en mesure de prendre des sanctions pénales. D'une manière générale, l'ensemble de mesures de protection proposés ici semble approprié et efficace. 1609</w:t>
      </w:r>
    </w:p>
    <w:p>
      <w:r>
        <w:t>Département de l'économie publique 2.5 ESB Depuis mars 1996, plus de 30 Etats ont pris des mesures restrictives concernant les échan- ges avec la Suisse en raison de l'ESB. Les autorités fédérales ont commencé par conduire des entretiens bilatéraux, essentiellement avec la France, l'Autriche et l'Allemagne. Ces contacts n'ayant guère donné de résultats, la Suisse est intervenue au sein du Comité SPS1 de l'OMT. En outre, la question a été abordée sur les plans politique, vétérinaire et de l'économie extérieure lors d'entretiens menés avec l'UE. Dans un rapport sur la situation de l'ESB en Suisse, la Commission de l'UE a déclaré que certains points du système vétéri- naire devaient être améliorés (notamment extension de l'interdiction à certains abats d'ovins, examen ante mortem systématique des animaux d'abattage). Le 13 décembre 1996, les Chambres fédérales ont édicté l'arrêté fédéral instituant des me- sures temporaires urgentes destinées à alléger le marché de la viande bovine. Le 15 janvier 1997, le Conseil fédéral adoptait l'ordonnance y relative, qui entrait en vigueur le 16 jan- vier 1997. Elle fixait que les 24,5 millions de francs votés par le Parlement devaient être dévolus en priorité à l'exportation de viande bovine dans le cadre de l'aide humanitaire et à des baisses de prix ciblées sur la viande de boeuf profitant aux personnes dans le besoin en Suisse. L'arrêté fédéral et son ordonnance étaient limités au 31 mars 1997. Le 19 décembre 1997, on ajouta à l'ordonnance sur les denrées alimentaires de nouvelles dispositions destinées à protéger les consommatrices et les consommateurs de l'ESB. Vu qu'il était impossible d'exporter du bétail d'élevage et de rente (environ lO'OOO pièces de gros bétail) durant l'automne en raison des restrictions liées à l'ESB, la pression s'est à nouveau exercée sur les prix à la production pour les vaches. Aussi le Conseil fédéral a-t-il adopté le 17 septembre 1997 un arrêté instituant des mesures destinées à alléger le marché du bétail de boucherie. Le crédit de 15 millions de francs octroyé à cet effet a été prélevé intégralement sur le montant alloué pour le soutien de la vente de bétail (exportations de bétail d'élevage et de rente). Avec le crédit mis à disposition par le Conseil fédéral, la Coopérative suisse pour l'approvisionnement en bétail de boucherie et en viande (CBV) acheta de la viande de boeuf pour l'exportation dans le cadre de l'aide humanitaire. L'or- ganisation du transport fut assurée par la Direction du développement et de la coopération (DDC). 2.6 Logement La politique d'encouragement de la Confédération se fonde sur deux priorités. H s'agit d'une part d'assurer la continuité de la politique du logement et de poursuivre l'aide fédé- rale en tenant compte de l'évolution du marché du logement. D'autre part, il convient de maîtriser les problèmes générés par les effets de la crise immobilière persistante sur les charges antérieures de la Confédération et d'en limiter au possible les retombées. Concernant le premier point, le Conseil fédéral a adopté un message relatif à de nouveaux crédits-cadre pour l'encouragement de la construction et de l'accession à la propriété de lo- gements le 19 février 1997. Selon le message, étant donné la détente sur le marché du lo- 1 Comité sanitaire et phytosanitaire chargé de la mise en oeuvre et de la surveillance de l'application des me- sures vétérinaires et phytosanitaires. 1610</w:t>
      </w:r>
    </w:p>
    <w:p>
      <w:r>
        <w:t>Département de l'économie publique 2.8 Exécution de la loi sur le service civil La loi fédérale sur le service civil (LSC) est entrée en vigueur le 1er octobre 1996. Dans les 13 mois qui ont suivi, 2'306 demandes d'admission ont été déposées auprès de la Division du service civil de l'OFIAMT. Durant cette période, l'042 demandes ont pu être traitées en première instance. 268 d'entre elles se sont soldées par un échec (161 refus, 65 décisions de non-entrée en matière, 37 retraits, 5 renvois à la justice militaire). Le taux d'admission approche ainsi 75%. Le problème principal qui a surgi concernant les demandes d'admission au service civil est celui des dossiers en suspens: pour l'instant, les requérants de langue allemande doivent patienter environ huit à neuf mois, à compter du dépôt de leur demande, avant d'être en- tendus par la commission d'admission quant à leurs motifs de conscience. Les italophones et les francophones attendent trois mois. Une augmentation de l'effectif en personnel de la Division du service civil et un élargissement de la commission d'admission au service civil ont permis de faire grimper continuellement le taux de traitement au cours de la première année d'exécution de la loi. Le nombre des demandes en suspens a quelque peu diminué depuis septembre 1997. L'exécution du service civil n'a pas posé de problèmes particuliers. A la fin du mois d'oc- tobre 1997, la Division du service civil comptait un effectif total de l'832 personnes as- treintes au service. Entre début octobre 1996 et fin septembre 1997, 443 personnes sont entrées en service pour une nouvelle période d'affectation. Durant ce laps de temps, elles ont accompli environ 45'500 jours de service au total. La planification et la gestion des af- fectations est l'oeuvre de neuf organes d'exécution régionaux. Cinq de ces organes régio- naux sont gérés par des institutions opérant dans le cadre d'un projet pilote de la nouvelle gestion de l'administration. Ce partage des tâches s'est révélé très positif jusqu'ici. Les craintes selon lesquelles les organes d'exécution privés n'exécuteraient ce travail que pour augmenter leur chiffre d'affaires plutôt que servir l'intérêt des personnes astreintes au ser- vice civil sont demeurées infondées. A la fin du mois d'octobre 1997, 606 établissements d'affectation au total étaient disposés à assumer des tâches d'exécution du service civil. La "demande" en personnes astreintes au service civil continue de dépasser largement T'offre" de possibilités d'affectation de ces personnes. La Division du service civil procède à la reconnaissance des établissements d'affectation sur proposition de la commission de reconnaissance. Celle-ci a notamment pour tâche de vérifier que l'engagement de personnes en service ne menace pas l'existence de places de travail, ne porte pas préjudice aux conditions de salaire et de travail au sein de l'établissement et ne fausse pas le jeu de la concurrence. 1613</w:t>
      </w:r>
    </w:p>
    <w:p>
      <w:r>
        <w:t>Département de l'économie publique Troisième section: Questions des Commissions de gestion des Chambres fédérales 3.1 Question CE/5: Exclusion des banques suisses et violation des règles de l'OMC 3.1.1 Question Les mesures défavorables prises à l'égard des banques suisses en Californie ont provoqué diverses réactions en Suisse et à l'étranger. La CG estime qu'il n'est aujourd'hui plus néces- saire que le Conseil fédéral s'exprime sur tous les événements qui concernent la Suisse ou qui ont présenté un lien avec elle dans le passé; elle pense en revanche qu'une réaction ap- propriée d'une instance de niveau adapté (p. ex. l'OFAEE en cas de non-respect des règles de l'OMC) constitue une voie praticable, étant précisé que cela n'exclut pas une prise de position du Conseil fédéral lorsque la chose se révèle nécessaire. Que fait le Conseil fédéral pour que la Suisse puisse à l'avenir réagir de manière appro- priée par le truchement d'un organe de niveau adapté? 3.1.2 Réponse Selon une analyse interne de l'administration fédérale, les mesures prises par divers res- . pensables financiers des municipalités et Etats américains à rencontre de banques suisses sont en contradiction avec les engagements souscrits par les Etats-Unis au titre de l'Accord général sur le commerce des services (GATS) de l'OMC. Dans ce sens, les autorités suis- ses ont engagé début novembre 1997 des consultations bilatérales avec les autorités améri- caines en charge de l'OMC. Dans le cadre de ces discussions il est apparu que les autorités américaines sont d'ores et déjà intervenues officiellement auprès des responsables de leurs municipalités et Etats, afin de leur demander le retrait desdites mesures. Ces pourparlers sont venus s'ajouter aux démarches entreprises auprès du Département d'Etat ainsi que des trésoriers des municipalités et Etats américains par la Task Force „Suisse - Deuxième Guerre mondiale" ainsi que par notre ambassade à Washington. Ces consultations bilatéra- les seront poursuivies. Les récents développements relatifs à cette affaire (moratoire de trois mois) montrent que pour le moment, la poursuite de ces discussions constitue la ligne de conduite la plus appropriée et la plus prometteuse. Toutefois, si la situation ne s'améliore pas, les autorités suisses se réservent expressément le droit d'engager une ac- tion formelle dans le cadre de l'OMC. 1614</w:t>
      </w:r>
    </w:p>
    <w:p>
      <w:r>
        <w:t>Département de l'économie publique gement, il n'y a aujourd'hui plus lieu de contribuer à gonfler l'offre par le biais de l'encou- ragement public à la construction de logements. Les crédits demandés devraient plutôt être engagés pour le soutien ciblé d'appartements à loyer modéré adaptés aux personnes âgées ou handicapées et aux ménages économiquement faibles, pour l'encouragement de l'acces- sion à la propriété et pour la rénovation de logements. L'aide annuelle prévue porte sur 3'500 logements, ce qui représente une forte baisse du volume par rapport aux années pré- cédentes. Pour maîtriser les problèmes qui se posent, il convient d'adopter des stratégies différentes selon la nature des affaires. Les pertes découlant des charges antérieures (acquisition de ré- serves de terrain, achats d'immeubles) ainsi que les pertes courantes sur les affaires LCAP normales sont imputées à l'article budgétaire prévu pour couvrir les pertes de la Confédé- ration. Un crédit supplémentaire de 86 millions de francs a été voté en 1997 afin de maîtri- ser un premier paquet de charges antérieures. Lorsque la chose est possible et utile, la so- ciété financière Sapomp SA reprend temporairement les objets en difficulté. Enfin, il con- vient de prendre des dispositions dans la perspective d'un éventuel refinancement des avances sur l'abaissement de base à l'échéance de l'aide fédérale. La constitution de provi- sions, ainsi que la reprise ou la poursuite du financement des avances par la Confédération conformément à la pratique adoptée durant les premières années d'application de la loi font actuellement l'objet d'un examen. Bien que les pertes soient pour la majeure partie dues à la situation économique défavora- ble, le Conseil fédéral entend réexaminer en détail les instruments de la politique du loge- ment durant la phase transitoire de trois ans ouverte par le message. Dans le cadre de la nouvelle péréquation financière, il sera en outre déterminé s'il est opportun de faire passer l'encouragement de la construction et de l'accession à la propriété de logements dans la sphère de compétence des cantons. 2.7 Réorganisation du DFEP La réorganisation du DFEP s'est basée sur les décisions de principe du Conseil fédéral ex- posées ci-dessous: • concentration de la formation, de la recherche et de la technologie dans deux départe- ments, le DFI et le DFEP (décision du 19.2.1997) • confirmation du fait que la politique régionale est un élément important du développe- ment économique (décision du 26.3.1997) • mandat donné au DFEP de réorganiser, en collaboration avec le DFI, le domaine de la formation, de la recherche et de la technologie (décision du 29.9.1997) • fixation par le Conseil fédéral de la coordination et de l'ajustement des tâches dans le domaine de l'aide au développement (décision du 29.10.1997) C'est sur la base de ces décisions que le Chef du DFEP a fixé les mandats suivants: • mise en oeuvre des arrêtés du Conseil fédéral au 1er janvier 1998 • en parallèle, réorganisation du département, aussi bien pour les domaines touchés par les arrêtés du Conseil fédéral que pour ceux qui ne le sont pas. 1611</w:t>
      </w:r>
    </w:p>
    <w:p>
      <w:r>
        <w:t>Département de l'économie publique Les objectifs de la réorganisation du DFEP étaient une amélioration de l'organisation et des processus de travail, la suppression des doubles emplois et des chevauchements et une réduction de 5 % des dépenses de personnel. Le travail a été confié à un groupe de projet réunissant les directeurs de tous les offices et le secrétariat général, sous la direction de l'un des secrétaires généraux suppléants. Les mesures prises peuvent se résumer de la manière suivante: • En français, le DFEP change de nom: le DFEP devient DFE, pour « Département fédé- ral de l'économie » • Un nouvel office est créé, chargé de la formation professionnelle et de la technologie afin de renforcer ces domaines dont l'importance est capitale pour notre économie. La formation agricole et les autres domaines de la formation professionnelle seront regrou- pés sous le même toit. Ce regroupement de tous les domaines de la formation profes- sionnelle, y compris celui des Hautes écoles spécialisées, permettra au Conseil fédéral et à l'administration de poursuivre une stratégie prospective en la matière. • Toutes les activités de développement économiques et de politique régionale sont re- groupées dans un même office, afin de proposer aux entreprises du pays, et particuliè- rement aux PME, un seul « guichet ». D s'agit notamment des activités de politique ré- gionale, du programme Interreg, du tourisme (y compris Suisse Tourisme), des activités de promotion économique, de l'OSEC et de la collaboration avec les responsables can- tonaux de la promotion économique. • Les tâches de promotion économique seront intégrées au sein d'un OFIAMT « new look » qui se nommera dorénavant « Office du développement économique et de l'emploi » (OFDE). Ce nouvel office sera également l'autorité administrative du « Bureau de la consommation », qui a, jusque là, fait partie du secrétariat général. • La création du nouvel office de la « Formation professionnelle et de la technologie » entraîne la disparition de l'ancien OFQC. • Quant aux activités d'analyse économique disséminées dans plusieurs offices du dépar- tement, elles sont regroupées au sein d'un service de l'économie départemental. Les services économiques sectoriels se verront réduits. • En matière agricole, la plupart des mesures organisationnelles prises le seront dans le cadre du programme « Politique agricole 2002 ». Seules quelques mesures complémen- taires seront prises dans le strict contexte de la réforme du département: la responsabili- té opérationnelle dans le domaine de l'importation des produits agricoles, exercées jus- qu'à fin 1997 par l'OFAEE et l'OFAG, seront désormais regroupées à l'OFAG, tandis que le contrôle des denrées animales, réparti fin 97 entre l'OVF et l'OFAG, sera réuni au sein de l'OVF. La réorganisation vise enfin à améliorer les prestations des services de l'informatique, du personnel et des finances de même que la sécurité informatique. Les services de logistique de certaines unités se verront ainsi regroupés en une seule unité. 1612</w:t>
      </w:r>
    </w:p>
    <w:p>
      <w:r>
        <w:t>Département de l'économie publique * 3.2 Question CE/11: Union suisse du commerce du fromage 3.2.1 Questions 111 Quels sont les résultats des investigations menées par l'Unité de coordination de la lutte antifraudes (UCLAF)? 112 Quelles sont les mesures que l'Italie, la France et l'Allemagne pourraient prendre contre la Suisse? 113 Quelles sont, aux yeux du Conseil fédéral, les chances de «Fromages suisses SA » sur le marché? 3.2.2 Réponses 111 Nous n'avons pas encore d'informations officielles sur les résultats des investi- gations menées par l'UCLAF, qui avait notamment consulté les dossiers perti- nents au siège de l'USF en mai 1995 et en août 1996. Cependant, il faut s'at- tendre à ce que les importateurs soient astreints a restituer la différence entre les droits de douane exigibles entiers et les montants réduits. Es demanderont a leur tour le remboursement des créances récursoires à l'USF. Pour limiter les dégâts, l'USF a déjà versé environ 2 millions de francs à la demande des autorités alle- mandes, compte tenu de tous les aspects juridiques pertinents. Une solution à l'amiable a été trouvée avec la France: l'USF a remboursé les droits de douane de quelque 6,2 millions de francs et payé une amende de 0,5 million dans le ca- dre d'un accord de principe conclu avec les autorités douanières compétentes. En Italie, la différence entre les montants entiers et les sommes prélevées avoisine par contre 60 millions de francs, sans compter d'éventuelles amendes. L'enquête pénale relève de la compétence du Ministère public de Varese, alors que les questions douanières sont du ressort de la douane à Ponte Chiasso. Les plaintes contre les importateurs devraient être déposées au printemps 1998. Quant à leurs créances récursoires, l'USF devra faire valoir des contre- prétentions, du moins dans certains domaines. Indirectement, les enquêtes de l'UCLAF mettent en question le système des prix minimums. La Commission de l'UE s'est sentie obligée, à la suite d'une inter- vention de l'UCLAF, de renoncer aux certificats IMA-1 remis aux exportateurs suisses, pour les remplacer par un régime fondé uniquement sur les licences d'importation délivrées par l'Union européenne. L'importateur de l'UE assume donc seul la responsabilité en ce qui concerne le respect du prix minimum. Cette modification, convenue par échange de lettres entre la Suisse et l'UE, est entrée en vigueur le 1er juin 1997. 112 Pour ce qui est des conséquences financières, nous avons répondu a cette que- stion sous le chiffre 1. En résumé, l'affaire est réglée avec l'Allemagne et la France, alors qu'il reste à trouver une solution avec l'Italie. Nous n'avons pas d'indications qui feraient craindre d'autres mesures. Au contraire, l'UE a recon- nu elle-même les difficultés liées à l'application du système des prix minimums: elle a déjà modifié ce système et veut y renoncer purement et simplement dans le cadre des négociations bilatérales agricoles. 1615</w:t>
      </w:r>
    </w:p>
    <w:p>
      <w:r>
        <w:t>Département de l'économie publique 113 La société « Fromages suisses SA » a été dissoute à la fin 1997. 3.3 Question CN/17: Expo 2001 3.3.1 Questions 171 Comment fonctionne le contrôle de la Confédération dans le domaine de l'environnement ? 172 Comment fonctionne le contrôle de la Confédération dans le domaine des finances? 3.3.2 Réponses 171 En principe, la Confédération a deux possibilités de suivre l'impact qu'aura l'exposition sur l'environnement. D'une part, selon les compétences dont elle dispose en général selon le droit en vigueur (entre autres dans les domaines de la concession, de l'aménagement du territoire et de l'étude de l'impact sur l'environnement), d'autre part via l'Association EXPO 2001 où la Confédérati- on est représentée par trois personnes au Comité stratégique. La base juridique pertinente est l'arrêté fédéral du 10 décembre 1996 concernant une contribution de la Confédération à l'exposition nationale 2001, et le message y relatif. Les statuts de l'Association EXPO 2001 prévoient en outre que le Comité stratégique crée des organes consultatifs (Art. 36). Dénommé « Groupe d'accompagnement environnement, énergie, transport », cet organe a été mis en place par le Comité stratégique. Selon l'article 26, alinéa 2 des statuts, la direction générale doit prévoir aussi des dispositions pour le controlling de l'environnement. Ce controlling doit être confié à un organe indépendant de l'association. La Direction générale a mis ce controlling au concours. 172 La Direction de l'Association (Comité stratégique, Bureau du Comité stratégi- que, Direction générale) est compétente et responsable pour l'engagement des moyens financiers. Elle assure, dans le domaine financier, un déroulement con- forme aux règles définies. Par sa participation dans les organes de l'EXPO, la Confédération a la possibi- lité de s'informer directement et, si nécessaire, d'exercer son influence. Le Contrôle fédéral des finances (CDF) exerce auprès de l'EXPO la surveillan- ce financière dans le cadre de son mandat légal, selon les critères de la loi et de la rentabilité. Dans ce cadre, elle contrôle régulièrement les factures (annuelles) de l'EXPO. Si la mesure se révèle nécessaire et appropriée, elle procède aussi à des éclaircissements complémentaires, par exemple au niveau du concept de la conduite financière. Dans ces contrôles, le CDF se fonde, si possible, sur les or- ganes de contrôle mis en place par l'Association: soit l'agence de révision, chargée de contrôler la comptabilité de l'association, et la Commission de con- 1616</w:t>
      </w:r>
    </w:p>
    <w:p>
      <w:r>
        <w:t>Département de l'économie publique tròie, qui examine les mandats et conseille en conséquence la Direction générale et le Comité stratégique. Vu les intérêts des cantons et communes participants, le CDF travaille avec les organes de contrôle des finances des cantons de Berne et du Jura.. 3.4 Question CN/18: Garantie contre les risques à l'exportation (GRE) 3.4.1 Questions 181 Comment le Conseil fédéral apprécie-t-il l'autosuffisance de la GRE au regard de la concurrence internationale ? 182 Quelles sont les bases juridiques sur lesquelles se fonde la réduction des primes pour cause de concurrence. A quels critères obéit-elle ? 183 Comment le Conseil fédéral procède-t-il en matière de réduction de primes (démonstration par l'exemple) ? 184 Comment le Conseil fédéral procède-t-il pour examiner s'il y a cohérence entre les objectifs de la politique de développement et la GRE ? 3.4.2 Réponses 181 Les comptes de la GRE ont donné les résultats suivants ces dernières années: m Année: 1992 1993 1994 1995 1996 1997 Avance de la Confédération: en mio. de fr. + 204.0 - 166.6 - 348.8 - 227.0 - 137.6 (- 250.0, estimation) + = avance reçue de la Confédération - = remboursement à la Confédération, qui inclut les remises découlant de la cession de créances consolidées Compte de pertes et profits: en mio. de fr. + 143.0 + 79.0 équilibré équilibré + 23.0 (+196.0, estimation) + = excédent de recettes Les avances reçues de la Confédération et leur remboursement reflètent l'état des liquidités de la GRE, résultant du simple rapport entre les recettes et les dépenses. Chaque année, aux recettes issues des émoluments payés pour des ga- ranties exerçant partiellement leur effet dans l'avenir, des accords de rééchelon- nement de dettes et de remboursement d'indemnités font pendant aux dépenses 1617</w:t>
      </w:r>
    </w:p>
    <w:p>
      <w:r>
        <w:t>Département de l'économie publique entraînées par des garanties accordées la plupart du temps plusieurs années en arrière, des versements d'intérêts à la Confédération et des frais d'administra- tion. Le compte de profits et pertes axé sur l'économie d'entreprise est accom- pagné d'un bilan. Tous deux comprennent des provisions constituées en vue de périodes de garantie futures et des réévaluations de postes figurant à l'actif tels que les créances consolidées. Les remboursements des avances de la Confédération et l'évolution favorable du compte de pertes et profits trouvent leur explication dans le fait que nombre de pays naguère confrontés à des problèmes sont en passe de recouvrer la santé économique. Les remboursements d'intérêts et de capital effectués confor- mément aux accords de rééchelonnement de dettes en vigueur et le fait qu'il n'a pas été nécessaire d'en conclure de nouveaux - parallèlement aux mesures pri- ses conformément à l'arrêté fédéral du 14 décembre 1990 concernant des mesu- res d'allégement de la GRE (RS 946.12) et à la politique de garantie restrictive adoptée à l'égard des pays en développement dont la capacité de paiement est faible - ont contribué pour beaucoup à l'assainissement des comptes de la GRE. Les créances consolidées de la GRE qui, à fin 1996, s'élevaient encore à 3'136 millions de francs en valeur nominale, ont été prudemment réévaluées à la bais- se, à savoir l'563 millions de francs. Après cette opération, le report de pertes du bilan atteignait encore 704 millions de francs. Des comparaisons internationales fiables ne sont possibles que dans une mo- indre mesure, et les différences entre les systèmes nationaux de comptabilité et de présentation des comptes ne les facilitent pas. Les chiffres comparatifs des pays de l'OCDE jusqu'à 1995 montrent que les défauts de liquidités persistants des comptes de GRE affichent un recul léger en 1994 et très marqué en 1995. Dans le passé, les Etats estimaient chacun à leur manière les risques que présentaient les pays-cibles et interprétaient la condition d'autosuffisance posée par l'OMC à l'avenant. Résultat : pour les mêmes risques, les émoluments diffé- raient. Les lignes directrices relatives aux émoluments adoptées dans le cadre de l'OCDE en juin 1997 et qui entreront en vigueur en mai 1999 entraîneront une harmonisation, en ce sens qu'il y aura des primes minimales. A plus long terme, elles contribueront à ce que soit respectée la condition d'autosuffisance, parce que les émoluments prélevés devront être partout plus conformes aux risques. 182 Aux termes de l'article 13c de l'ordonnance GRE (RS 946.111), l'émolument de base, compte tenu de l'appréciation du risque et des conditions du marché, peut être abaissé, dans la décision de garantie, jusqu'à concurrence de 75 pour cent. La Commission GRE et les instances de décision font un usage pour le moins restrictif de la possibilité qui leur est laissée d'aligner leurs primes sur les pri- mes plus basses des pays qui sont nos concurrents. Dans le seul cas de la garan- tie octroyée en octobre 1997 pour le projet des Trois gorges en Chine, un rabais de 25 pour cent a été consenti au preneur de garantie, compte tenu des conditi- ons de concurrence. Vu les différences des systèmes nationaux de primes GRE, une comparaison concluante des conditions du marché, c'est-à-dire des émolu- ments pratiqués dans les autres pays, n'est possible que depuis l'adoption en 1618</w:t>
      </w:r>
    </w:p>
    <w:p>
      <w:r>
        <w:t>Département de l'économie publique 183 184 juin 1997 des directives de l'OCDE sur les primes, qui permettent une compa- raison systématique et fiable de celles-ci. Selon les dispositions transitoires prévues par ces directives, d'ici à mai 1999, il est possible, dans le cadre de « matchings », d'aligner les primes nationales sur celles qui sont actuellement inférieures au minimum prévu. Les organes de la GRE se réservent le droit de le faire quand nos primes actuelles induisent in- dubitablement des désavantages par rapport à la concurrence. Au demeurant, la révision en cours de la GRE nous amènera à adapter en temps voulu nos primes en fonction des primes minimales qui entreront en vigueur en avril 1999. Les comparaisons et les alignements de primes au niveau international sont à l'ordre du jour, notamment quand il est question de grands projets et que, en raison de la puissance relative de l'acheteur sur le marché, le prix des installati- ons et les coûts de financement sont négociés séparément et que l'acheteur réclame aussi un calcul séparé des primes GRE. La manière de procéder et l'exemple d'une réduction de prime justifiée par les conditions du marché figurent dans la réponse à la question 2. En ce qui con- cerne les risques, des réductions de primes sont accordées aux conditions sui- vantes : Condition: Le preneur de garantie fait une demande de couverture limitée Paiement avec accréditif confirmé, sans cession de la GRE à la banque Paiement par le biais d'une institution multilatérale ou nationale de financement du développement Réduction: en fonction du taux de couverture réduit 25% 25% Exemples pratiques: Décision 1996, Turquie, ma- chines-textiles, risque de du- croire assuré en partie seu- lement. Décision 1996, Indonésie, installation de filage de fi- bres artificielles; décision 1996, Algérie, in- stallation de distribution électrique; Décision 1996, Jordanie, technique de contrôle; OECF Tokyo; décision 1996, Chine, coupe- circuit électrique, Banque mondiale; décision 1997, Chine, dis- joncteur, Banque mondiale; décision 1997, Russie, ap- pareils médicaux, Banque mondiale. Aux termes de l'article 1, 2e alinéa de la loi sur la GRE (RS 946.11), la Con- fédération tient compte, s'agissant d'exportations à destination des pays en développement les plus défavorisés, des principes fondamentaux de la politi- que suisse en matière d'aide au développement. 1619</w:t>
      </w:r>
    </w:p>
    <w:p>
      <w:r>
        <w:t>Département de l'économie publique Conformément à la volonté du législateur, la GRE a donc pour objectif, comme le dit l'article premier de la loi, de maintenir et de développer les possibilités de travail et de promouvoir le commerce extérieur. La prise en compte des princi- pes de la politique du développement, s'agissant d'exportations à destination des pays en développement les plus défavorisés, en raison de leur nature même, ne peut reposer sur des présupposés abstraits, mais intervient concrètement, dans l'examen de la demande de garantie pour tel ou tel projet, au sens d'une pesée des intérêts, dans les cas où cela se justifie en raison du pays de destinati- on, de la nature et de l'importance du projet. Le législateur veut surtout éviter que l'octroi de la GRE ne favorise des opérati- ons de prestige dans les pays en développement et que, là où la Suisse met en oeuvre sa politique de développement, les financements des exportations suisses et les programmes de développement ne soient en contradiction. Les garanties concernant des projets menés dans des pays en développement défavorisés et des pays bénéficiaires de crédits mixtes sont examinées dans cet esprit. Le service des questions de développement de l'OFAEE-DFE donne son avis à ce propos à la Commission de la GRE. Les renseignements fournis par l'exportateur sur un questionnaire ad hoc sont complétés, selon les cas, par les informations et les avis de la Banque mondiale, des banques régionales de développement, et des ambassades de Suisse. Un représentant de la DDC du DFAE siège à la Commission GRE depuis 1992, date à laquelle celle-ci a été élargie. E y défend ainsi directement les intérêts de la politique du développe- ment. La composition de la Commission et sa méthode de travail, que nous venons de décrire, permettent de cerner et de peser de manière très sûre les risques que peuvent présenter certains grands projets du point de vue de la politique de développement. Les demandes qui font problème parce qu'il y a conflit d'intérêts entre la promotion du marché de l'emploi et du commerce extérieur, d'une part, et les principes de la politique du développement, d'autre part, sont soumises au Conseil fédéral, qui en étudie tous les tenants et aboutissants avant de trancher. 1620</w:t>
      </w:r>
    </w:p>
    <w:p>
      <w:r>
        <w:t>Département des transports, des communications et de l'énergie Département des transports, des communications et de l'énergie Première section: Objectifs 1997 Objectifs départemen- taux de l'année 1997 Objectif 1 Application de l'article sur la protection des Al- pes Mesures O Approbation du message relatif à la loi concernant la taxe sur le transit alpin Obiectif2 Elaboration à l'échelon Départemental des fon- dements de la future po- litique des transports Mesures OFin du dialogue sur l'énergie Objectifs Ouverture du marché de l'électricité Mesures OPréparation du projet dé consultation de la loi sur l'électricité Objectif 4 A la faveur de l'objectif du Conseil fédéral „ Mesures pour une po- Bilan succinct Atteint en grande partie Evaluation de la consultation terminée. Approbation du mes- sage renvoyée en raison des négociations bilatérales. Atteint Atteint Ouverture de la consultation prévue pour le début de 1998 1621</w:t>
      </w:r>
    </w:p>
    <w:p>
      <w:r>
        <w:t>Département des transports, des communications et de l'énergie litique des transports du- rable, axée sur l'économie de marché " Mesures ORévision de la loi sur l'aviation Message approuvé Application de la ré- forme des PTT Atteint en grande partie. Mesures OMise en vigueur des lois régissant les services ainsi que des ordonnan- ces le 1er janvier 1998 ^Elaboration des objectifs stratégiques pour La Poste et Swisscom Les deux entreprises sont opérationnelles ; les lois correspon- dantes sont entrées en vigueur ainsi que les ordonnances d'application Adoption des objectifs stratégiques par le Conseil fédéral prévue au mois de janvier 1998. A la faveur de l'objectif du Conseil fédéral „Application de la ré- forme du gouvernement et de l'administration, et introduction de nou- veaux éléments de la ges- tion administrative effi- OCoordination des procé- dures décisionnelles Le message a été transmis par le Conseil fédéral à la fin de 1997 (les résultats de la consultation étaient très controversés.) 1622</w:t>
      </w:r>
    </w:p>
    <w:p>
      <w:r>
        <w:t>Département des transports, des communications et de l'énergie Deuxième section : Points essentiels de la gestion de l'administration 2.1 Dialogue énergétique Le „dialogue" de politique énergétique lancé au mois d'août 1996 par le chef du DFTCE a pris fin comme prévu en juin 1997. Les entretiens menés avec les milieux intéressés avaient pour but d'augmenter la compréhension réciproque et de préparer un terrain d'entente pour la future politique en matière d'énergie. Les participants représentaient les partis gouvernementaux, les cantons, les organisations patronales et syndicales, l'économie énergétique, les gros et les petits consommateurs ainsi que les organisations écologistes. Leurs échanges se sont référés avant tout aux perspecti- ves de l'énergie et de l'électricité qui avaient été élaborées par l'OFEN, par l'industrie électrique et par les organisations écologistes, us ont permis à certains protagonistes de faire connaître d'autres recherches encore, touchant par exemple les possibilités de la pompe à chaleur. Lors de la dernière séance, les participants unanimes ont déclaré que les entretiens avaient été très utiles et qu'ils avaient permis de rapprocher les points de vue. Des plages de con- sensus se sont créées sur des points essentiels : les grandes priorités du 21e siècle resteront l'utilisation rationnelle de l'énergie, l'encouragement des agents renouvelables, et la force hydraulique comme clé de voûte de l'approvisionnement énergétique ; si de nouvelles centrales nucléaires sont projetées, leur autorisation sera sujette au référendum facultatif ; il faut préférer les mesures volontaires aux instruments économiques, et ceux-ci aux pres- criptions. L'entente obtenue va entièrement dans le sens de l'actuelle politique suisse de l'énergie, avec en particulier le programme Energie 2000. Elle servira à l'élaboration du programme subséquent. Les entretiens se poursuivent désormais dans quatre groupes de travail. D'ici au mois de juin 1998, ceux-ci doivent présenter des recommandations sur l'encouragement du cou- plage chaleur-force dans de petites installations, l'utilisation rationnelle et peu polluante de l'énergie dans les transports, la gestion des déchets radioactifs et l'aménagement du pro- gramme de politique énergétique après l'an 2000; les grandes lignes de ce programme de- vraient se préciser vers la fin de 1998. Le 20 juin 1997, le chef du DFTCE a résumé les résultats du dialogue énergétique de la manière suivante: • L'accroissement des rendements énergétiques et le recours accru aux agents renouve- lables resteront les grandes priorités de la politique énergétique suisse au-delà de l'an 2000. n faut parvenir progressivement à rompre le lien entre la croissance économique et celle de la demande d'énergie non renouvelable. La demande d'énergie devra être 1623</w:t>
      </w:r>
    </w:p>
    <w:p>
      <w:r>
        <w:t>Département des transports, des communications et de l'énergie stabilisée après le tournant du siècle; en 2010, les rejets de CO2 devront être inférieurs de dix pour cent à leur niveau de 1990. A plus long terme (2030), l'apport des nouvel- les énergies renouvelables à l'approvisionnement en chaleur devra atteindre 10 à 20 pour cent. Un nouveau programme de politique énergétique sera mis au point pour la période après l'an 2000. On cherchera à en atteindre les objectifs avant tout par des mesures volontaires, prises en vertu de conventions passées entre des entités privées et les au- torités. Au besoin, on se servira d'instruments économiques, ainsi que des conditions- cadres et des mesures promotionnelles adoptées par les pouvoirs publics. La période qui s'étend jusque vers 2030 se distingue par l'ampleur des incertitudes dans le domaine de l'électricité (évolution conjoncturelle et des prix de l'énergie, ef- fets de l'ouverture du marché et du progrès technique, etc.). Il faut y répondre en adoptant une stratégie de transition, de nature à préserver la plus grande, liberté d'action possible et à laisser la voie ouverte à dès développements encore imprévisi- bles. Le marché de l'électricité doit s'ouvrir progressivement, au même rythme que dans les autres pays européens. E importe d'aménager les conditions générales dans l'optique des objectifs de la politique énergétique et de l'environnement (cf. ch. 5). L'intégration accrue dans le marché européen diminuera l'importance des réserves de capacité de la production indigène d'électricité. Par ailleurs, il serait regrettable que pour répondre aux besoins, on choisisse la voie du moindre effort, c'est-à-dire l'importation. Les éléments fondamentaux de la future politique de l'électricité sont l'utilisation ra- tionnelle du courant, l'exploitation de la force hydraulique et le recours accru aux nou- velles énergies renouvelables. A moyen terme, il faut stabiliser la demande d'électricité. Conformément aux objectifs d'Energie 2000, il faut accroître l'apport de la force hy- draulique à la production d'électricité, puis le maintenir au moins constant, avant tout en modernisant les centrales existantes. D importe d'exploiter systématiquement les potentialités substantielles des nouvelles énergies renouvelables. A terme (2030), elles devraient assurer 10 pour cent de l'approvisionnement en électricité. H faut recourir davantage au couplage chaleur-force (CCF) décentralisé, l'électricité devant servir de préférence à alimenter des pompes à chaleur. D reste à préciser les possibilités exactes de promotion de ces systèmes. Pour le reste, on se tournera au besoin vers les centrales à cycles combinés alimentées au gaz, en prenant soin d'en récupérer les rejets de chaleur, autant que possible. L'exploitation des centrales nucléaires existantes doit se poursuivre tant que leur sé- curité est assurée. La construction de nouvelles installations de ce genre sera soumise au référendum facultatif, dont les modalités devront être précisées lors de la refonte de 1624</w:t>
      </w:r>
    </w:p>
    <w:p>
      <w:r>
        <w:t>"* Département des transports, des communications et de l'énergie la loi sur l'énergie atomique. Pour le long terme, il convient de réserver la possibilité de recourir à de nouvelles techniques nucléaires, offrant des caractéristiques poussées de sécurité passive et inhérente. Les décisions politiques pendantes seront prises sur la base des résultats du dialogue, que le Conseil fédéral pourra évaluer à cette occasion. 2.2 Transport des marchandises à travers les Alpes: promotion du trafic combiné 2.2.1 Situation initiale Au cours de ces dernières décennies, le transport des marchandises à travers les Alpes n'a pas cessé d'augmenter. La hausse a été particulièrement forte sur le réseau routier. En ef- fet, celui-ci est de plus en plus chargé, ce qui entraîne des répercussions négatives sur l'homme et son environnement. L'article constitutionnel sur la protection des Alpes vise à améliorer la situation et exige qu'une grande partie de ce trafic passe de la route vers le rail. 2.2.2 Objectifs et mesures de la Confédération Nous souhaitons que le trafic-marchandises à travers les Alpes, en forte croissance, soit écoulé durablement selon les impératifs de la protection de l'environnement. Nous envisa- geons à cette fin une série de mesures qui doivent être harmonisées sur le plan européen. Il s'agit notamment • des nouvelles infrastructures destinées à augmenter la capacité et l'attrait du trafic fer- roviaire, en particulier la construction de la NLFA ; • des mesures fiscales pour le transport routier des marchandises, telles que la redevance sur le trafic des poids lourds liée aux prestations (RPLP) et la taxe sur le transit alpin (TTA) à percevoir sur les quatre passages les plus importants ; • des offres plus efficaces et plus productives résultant de la libéralisation du trafic fer- roviaire des marchandises (libre accès) dans le cadre de la réforme des chemins de fer ; • nouvelle orientation stratégique des chemins de fer en matière de trafic-marchandises (mandat attribué au conseil d'administration des CFF par le chef du DFTCE en mai 1997). 1625</w:t>
      </w:r>
    </w:p>
    <w:p>
      <w:r>
        <w:t>Département des transports, des communications et de l'énergie 2.2.3 Projet de mise en œuvre de l'article sur la protection des Alpes ; Procédure de consultation Le 23 avril 1997, nous avons ouvert une procédure de consultation relative à l'application de l'article constitutionnel sur la protection des Alpes. Le programme de concrétisation s'appuie sur une double stratégie: il faut, d'une part, renchérir la route par des mesures fis- cales (RPLP + TTA) et, de l'autre, réaliser des offres ferroviaires nettement plus attrayan- tes et moins chères en agissant au niveau du chemin de fer (principe „push-pull"). La dé- finition de ces offres ferroviaires a constitué un point fort des travaux effectués en 1997. 2.2.4 Mesures concernant l'offre du transport à travers les Alpes des marchandises: promotion du trafic combiné non accompagné (TCNA) et de l'autoroute roulante (AR) 2.2.4.1 Principe Nous tablons sur le principe qu'il faut „autant de TCNA que possible et autant d'AR que nécessaire". Le TCNA convient particulièrement aux longues distances, l'AR aux distan- ces plus courtes. D appartient surtout aux participants au marché, à savoir les chemins de fer et les opérateurs du trafic combiné, de concrétiser ces deux offres. En revanche, la Confédération doit assumer la responsabilité de la mise à disposition de l'infrastructure, du lancement d'offres répondant aux besoins du. marché et de la coordination internationale. 2.2.4.2 Autoroute roulante (AR) L'accord sur le transit conclu en 1992 avec l'UE, qui prévoit un corridor de ferroutage pour l'acheminement des camions de 4 m de hauteur aux angles via l'axe Loetschberg - Simplon, sert de base à la future mise en place de l'autoroute roulante (trafic combiné ac- compagné). L'offre définie dans l'accord doit, dans le cadre de l'application de l'article constitutionnel sur la protection des Alpes, être développée quantitativement et améliorée qualitativement. Pour ce faire, l'Office fédéral des transports (OFT) a mis au point des programmes d'exploitation en collaboration avec les chemins de fer. Cet office a ouvert des négocia- tions avec l'Allemagne et l'Italie quant aux terminaux. D a procédé à des analyses de mar- ché, à des comparaisons des variantes et a étudié les aspects liés à la sécurité. Les travaux approfondis réalisés en 1997 nous permettront de nous prononcer en 1998 sur l'extension de l'autoroute roulante. 1626</w:t>
      </w:r>
    </w:p>
    <w:p>
      <w:r>
        <w:t>Département des transports, des communications et de l'énergie 2.2.4.3 Trafic combiné non accompagné (TCNA) Plusieurs projets et activités sont en cours sur le plan national et international pour pro- mouvoir le TCNA à travers les Alpes. En 1997, en collaboration avec les chemins de fer, le DFTCE a participé à un projet - pilote international pour un corridor de fret à travers les Alpes suisses. Par ailleurs, l'élaboration d'une série de mesures pour la promotion du TCNA a débuté en étroite collaboration avec l'Autriche, les opérateurs du trafic combiné et divers services fédéraux. Nous devrions pouvoir nous prononcer en 1998 sur cette ques- tion et sur la mise au point des autres mesures. , 2.3 Politique d'octroi des concessions en 1997 2.3.1 Radiodiffusion à l'échelle de la région linguistique et aux niveaux national et international 2.3.1.1 Télévision Le 5 novembre 1997, une commission d'experts instituée par le Conseil fédéral a présenté un rapport sur la question de savoir s'il est souhaitable que des diffuseurs de programmes de télévision à caractère religieux arrivent sur le marché de la radiodiffusion, et si oui, en fonction de quels critères. Ce document, intitulé "Religion et Télévision" propose au gou- vernement un modèle prévoyant une multiplicité de tels programmes, qui doivent être considérés comme étant complémentaires à la desserte nationale assurée par la SSR. En vertu de ce modèle, le Conseil fédéral a octroyé à Alphavision S.A. une concession défini- tive, valable jusqu'à la fin de l'année 2002, pour son programme "Fenster zum Sonntag" d'obédience chrétienne inspirée des Eglises libres. Ce projet remplissait les critères stricts d'octroi de la concession tels qu'ils étaient proposés par la commission. S'agissant de la politique des médias pour les futures télévisions à programme thématique, le Conseil fédéral en a fixé les lignes directrices le 26 mars 1997, lors du traitement de la demande de concession déposée pour le projet Car TV. D estime que les programmes à thème unique exercent un effet plutôt négatif sur l'intégration et la culture de communica- tion dans notre pays, car ils ont tendance à renforcer le phénomène d'éclatement de notre société. L'octroi d'une concession pour ce type de chaîne pourrait néanmoins entrer en considération si ces aspects négatifs étaient contrebalancés par des contributions particu- lièrement précieuses au mandat de prestations général confié aux médias électroniques. Faute de tels apports positifs, la demande déposée pour Car TV a été rejetée, la décision formelle étant intervenue le 16 juin. Une décision importante en matière de politique nationale des médias est intervenue le 26 mars 1997 au sujet de la nouvelle conception de l'organisation et des programmes sur la 4ème chaîne de télévision de la SSR. A la suite d'une demande émanant de la SSR, le Con- seil fédéral a ainsi autorisé la diffusion de programmes à l'échelle de la région linguistique, servant de complément à la TSR, à la TSI et à SF DRS. La direction des programmes, au- trefois organisée à l'échelon national, a été supprimée au profit d'une organisation des 1627</w:t>
      </w:r>
    </w:p>
    <w:p>
      <w:r>
        <w:t>Département des transports, des communications et de l'énergie compétences par région linguistique. Parallèlement, le gouvernement a chargé la SSR de mettre en œuvre le concept d'intégration dénommé "SRG SSR idée suisse". A l'appui de son mandat - qui vise au renforcement des prestations d'intégration -, il a précisé davan- tage la concession octroyée à la SSR en mettant un accent renouvelé sur la cohérence entre les différentes parties du pays, les communautés linguistiques et les cultures. En raison de leur base financière assez précaire, les diffuseurs de programmes de télévi- sion régionaux tentent d'investir davantage le marché de la région linguistique, voire na- tional. Roger Schawinski (Radio 24 et Tele Ziiri) fut le premier à déposer une demande de concession pour le programme "TeleSwiss" visant la région de langue allemande. Sa dé- marche a été suivie par les exploitants des chaînes régionales TeleBam, TeleBasel, Tele Ml et Tele Tell, qui se sont unis autour du projet CH 1. Deux autres demandes, dont la teneur est semblable, sont actuellement en suspens : le pro- gramme thématique musical swissHits et le Schweizerischer Musik Canal (SMC), sans oublier la fenêtre de programme suisse prévue sur le canal allemand Sät l. 2.3.1.2 Radio Le paysage des médias électroniques s'est enrichi le 16 juin 1997 par l'octroi d'une con- cession au programme „Radio 105 Network" destiné aux jeunes, le premier programme de radio privé diffusé uniquement à l'échelle de la région linguistique (Suisse allemande). Ce programme composé de musique et d'information, qui se veut "jeune et branché", sera dif- fusé dès février 1998 pour un public cible qui, selon les initiateurs du projet, sont plutôt négligés dans les autres programmes de radio, à savoir les jeunes entre 14 et 29 ans. Ce programme est diffusé exclusivement par câble. Radio Eviva, quant à elle, a dû suspendre son activité à la fin de juin 1997. Ce programme, qui bénéficiera d'une nouvelle infrastructure de soutien, sera à nouveau diffusé dès le printemps 1998, cette fois sur satellite. Mais auparavant, le Conseil fédéral devra prendre une décision à ce sujet. 2.3.2 Radiodiffusion locale et régionale 2.3.2.1 Radios locales Le 26 septembre 1995, le DFTCE a octroyé 23 concessions définitives aux radios locales dans l'ouest, le nord-ouest et le sud de la Suisse, une démarche suivie le 26 mars 1997 par l'octroi d'une concession définitive à 18 stations de radio locales situées en Suisse orientale et centrale ainsi que dans la partie est du Mittelland. Près de deux mois plus tard, la pre- mière radio locale de l'Emmental recevait sa concession. En raison des recours admini- stratifs déposés au Conseil fédéral contre l'exploitation d'une radio dans la ville de Zurich, le nombre de radios locales émettant par voie hertzienne à la fin de 1997 s'élevait à quaran- te et une. En revanche, le DFTCE n'a pas encore pris de décision concernant les demandes déposées par d'autres candidats pour les zones de diffusion nouvellement créées dans les villes de 1628</w:t>
      </w:r>
    </w:p>
    <w:p>
      <w:r>
        <w:t>"* Département des transports, des communications et de l'énergie Bàie, Soleure, Lucerne et Schaffhouse. H s'agit en l'occurrence de concessions pour des programmes spéciaux à teneur culturelle et journalistique ayant une vocation faiblement commerciale ou financés sans publicité, qui offrent des émissions spéciales destinées aux minorités sociales et qui doivent contribuer à augmenter la diversité des opinions. Malgré le fait que les zones de diffusion prévues pour les radios locales ont en général été partout élargies conformément aux directives du Conseil fédéral sur les plans des réseaux des émetteurs OUC, la situation financière de certaines stations de radio - en particulier celles qui sont situées dans les zones marginales - demeure précaire. Ces circonstances ont poussé certaines d'entre elles à explorer de nouvelles voies : à cet égard, le cas de Radio Top - une exploitation commune de trois radios de Suisse orientale - est exemplaire. La mise en commun des activités administratives et de la production d'un programme- manteau sous une seule et même enseigne a permis à ces trois partenaires de continuer à proposer leurs prestations de programme dans le domaine de l'information locale, voire même de les intensifier. Cette initiative, visant à accroître les synergies, a reçu le soutien du DFTCE. 2.3.2.2 Télévision locale A la fin de l'année 1997, 84 stations de télévision locale et services de journal à l'écran étaient présents sur le réseau câblé suisse. Mais attention : seules une bonne douzaine d'entre elles produisent quotidiennement des émissions d'information actualisées et pro- fessionnelles. Une seule station ayant des ambitions professionnelles a reçu une conces- sion en 1997 : TeleBielingue, un programme en deux langues destiné à la région bien- noise. A l'exception de Saint-Gall, toutes les agglomérations suisses d'une certaine impor- tance, principalement en Suisse allemande, disposent de leur propre chaîne de télévision locale ou régionale. Passé le premier moment d'euphorie qu'a connu le domaine de la té- lévision locale au début des années 90, un certain désenchantement s'est produit depuis lors. Compte tenu de la concurrence qu'exercé la SSR et de la multiplicité des programmes étrangers disponibles, les chaînes locales éprouvent souvent de grosses difficultés à se faire une véritable place. Bien que ces programmes trouvent leur public - notamment en raison d'un concept qui permet une consommation aisée (répétitions à chaque heure) -, l'attrait nécessaire qu'ils devraient exercer sur le secteur publicitaire fait défaut jusqu'à pré- sent. A l'instar de la tendance que connaît le secteur de la radio locale, l'évolution dans ce domaine va également vers une meilleure utilisation des synergies entre télévisions locales voisines (dernier exemple en date : la fondation d'une société d'exploitation commune pour la télévision argovienne TeleMl et la chaîne de Suisse orientale TeleTell). 1629</w:t>
      </w:r>
    </w:p>
    <w:p>
      <w:r>
        <w:t>Département des transports, des communications et de l'énergie Troisième section : Questions des Commissions de gestion des Chambres fédérales 3.1 Question CE/18 : Réseau des routes nationales 3.1.1 Questions 181 A quel moment les travaux de construction du réseau des routes nationales de- vraient être achevés ? 182 Quels problèmes d'ordre financier, technique ou écologique doivent encore être résolus dans ce domaine ? 183 A combien estime-t-on les dépenses annuelles d'entretien ? 3.1.2 Réponses 181 D est prévu que les principaux travaux devraient être achevés entre 2010 et 2020. La révision du programme de construction à long terme (le 6e) est prévue pour 1998. 182 A l'heure actuelle, aucun problème technique particulier ne devrait se poser. En matière d'écologie, il conviendra désormais d'accorder plus d'importance au problème des passages à faune, tant dans le domaine des routes nationales que des routes principales. En ce qui concerne la protection contre le bruit, il faudra entreprendre d'importants travaux d'assainissement. 183 Dans les années à venir, les dépenses d'entretien dépasseront avec certitude les moyens prévus dans le cadre du plan financier, à savoir 400 millions de francs et plus par an à compter de 1998. 39856 1630</w:t>
      </w:r>
    </w:p>
    <w:p>
      <w:r>
        <w:t>Schweizerisches Bundesarchiv, Digitale Amtsdruckschriften Archives fédérales suisses, Publications officielles numérisées Archivio federale svizzero, Pubblicazioni ufficiali digitali Rapport de gestion 1997 Rapport du Conseil fédéral des 11 et 18 février 1998 sur sa gestion et sur les points essentiels de la l'administration fédérale en 1997 In Bundesblatt Dans Feuille fédérale In Foglio federale Jahr 1998 Année Anno Band 2 Volume Volume Heft 15 Cahier Numero Geschäftsnummer 98.006 Numéro d'affaire Numero dell'oggetto Datum 21.04.1998 Date Data Seite 1425-1630 Page Pagina Ref. No 10 109 408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