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94.021 vom 30. März 1994</w:t>
      </w:r>
    </w:p>
    <w:p>
      <w:r>
        <w:t>Bundesverwaltung, 1994-03-30, DE</w:t>
      </w:r>
    </w:p>
    <w:p>
      <w:r>
        <w:rPr>
          <w:b/>
        </w:rPr>
        <w:t xml:space="preserve">Quelle: </w:t>
      </w:r>
      <w:r>
        <w:t>https://mcp.opencaselaw.ch/entscheid/ch_vb_94.021</w:t>
      </w:r>
    </w:p>
    <w:p>
      <w:r>
        <w:t>FR: CH_VB 94.021 du 30 mars 1994</w:t>
      </w:r>
    </w:p>
    <w:p>
      <w:r>
        <w:t>IT: CH_VB 94.021 del 30 marzo 1994</w:t>
      </w:r>
    </w:p>
    <w:p>
      <w:pPr>
        <w:pStyle w:val="Heading2"/>
      </w:pPr>
      <w:r>
        <w:t>Erwägungen</w:t>
      </w:r>
    </w:p>
    <w:p>
      <w:r>
        <w:rPr>
          <w:b/>
        </w:rPr>
        <w:t>E. 10</w:t>
      </w:r>
    </w:p>
    <w:p>
      <w:r>
        <w:t>Par le présent message, nous vous demandons de nous accorder • des supplém ents de crédits d'un montant total de 271,8 millions et • un cré d it d'engagem ent de 0,9 million. Conjointement, nous vous proposons, dans le cadre des mesures d'accompagnement des paquets d'assainissement 1992 et 1993, de réduire les crédits d'engagements pour un montant total de 390,3 millions. I I Les suppléments de crédits sollicités se décomposent en crédits supplém entaires proprement dits (256,7 mio) et en crédits reportés (15,1 mio). Ils entraînent une augmentation du volume global des dépenses budgétées de 0,6 pour cent et se situent ainsi dans la moyenne des dernières années. Il faut toutefois se garder de tirer des conclusions par trop hâtives. En effet, les demandes de crédits ne se répartissent pas d'une manière égale sur les deux suppléments au budget. Une com­ paraison valable pour l'ensemble de l'exercice n'est possible qu'au vu du total des crédits de paiements requis par la voie des deux suppléments.</w:t>
      </w:r>
    </w:p>
    <w:p>
      <w:r>
        <w:t>2</w:t>
      </w:r>
    </w:p>
    <w:p>
      <w:r>
        <w:rPr>
          <w:b/>
        </w:rPr>
        <w:t>E. 12</w:t>
      </w:r>
    </w:p>
    <w:p>
      <w:r>
        <w:t>Mehr als die Hälfte der mit dieser Botschaft beantragten Kredite entfälltauf ergänzende Direktzahlungen und Oeko-Bei- träge für die Landw irtschaft (150 Mio; vgl. Ziff. 320). Die übrigen Kreditbegehren von insgesamt 122 Millionen betreffen schwergewichtig die folgenden Bereiche: • Hochschulförderung (35 Mio): Mit dem beantragten Nachtragskredit soll der Zahlungsüberhang teilweise abge­ tragen werden (vgl. Ziff. 321). • Unfallversicherungsbeiträge (28 Mio): Aufgrund von Revisionen der SUVA müssen für die Jahre 1990 bis 1993 Prämien nachbezahlt werden (vgl. Ziff. 322). • Palästina und regionale Entw icklungszusam m en­ arbeit (15 Mio) : Nach der von Israel und der PLO Unterzeich­ neten Grundsatzerklärung (Gaza-Jericho-Abkommen) hat der Bundesrat am 20. September 1993 ein Unterstützungs­ programm für den Gazastreifen sowie die regionale Ent­ wicklungszusammenarbeit im Nahen Osten beschlossen (vgl. Ziff. 323). Weitere grössere Kreditbegehren werden in Ziffer 324 begrün­ det. Es handelt sich dabei insbesondere um die Verlängerung des Einsatzes der schweizerischen Sanitätseinheit zugunsten der UNO -Friedenstruppe in der W est-Sahara (9 Mio), nicht versicherte Schäden an Bundesliegenschaften als Folge der Unwetter im Wallis und im Tessin (5 Mio), das Projekt EMD 95 (3 Mio) sowie Beiträge an den Kanton Genf und die Stadt Bern für außerordentliche Schutzaufgaben zugun­ sten des Bundes (3 Mio).</w:t>
      </w:r>
    </w:p>
    <w:p>
      <w:r>
        <w:rPr>
          <w:b/>
        </w:rPr>
        <w:t>E. 13</w:t>
      </w:r>
    </w:p>
    <w:p>
      <w:r>
        <w:t>Der erste Nachtrag umfasst 40 Kreditbegehren. 17 mussten bevorschusst werden, eines davon allerdings nur teil­ weise. Insgesamt wurden Vorschüsse in der Höhe von 30,6 Millionen bewilligt. Ins Gewicht fallen dabei insbesondere der Einsatz der schweizerischen Sanitätseinheit zugunsten der UIMO-Friedenstruppe in der W estsahara sowie Beiträge an internationale Organisationen. In einem einzigen Fall musste der Bundesrat einen Kredit dringlich bevorschussen. Die bedrohliche Lage in Algerien zwang den Bundesrat, rasch zu handeln und ein Schutzdispo­ sitiv für die Schw eizerische B otschaft in A lgier und deren Personal aufzustellen. Vom beantragten Kredit im Umfange von 1,5 Millionen musste ein dringlicher Vorschuß von 152 100 Franken gewährt werden.</w:t>
      </w:r>
    </w:p>
    <w:p>
      <w:r>
        <w:rPr>
          <w:b/>
        </w:rPr>
        <w:t>E. 14</w:t>
      </w:r>
    </w:p>
    <w:p>
      <w:r>
        <w:t>Le Conseil fédéral et le Parlement ont réduit, dans le cadre des délibérations portant sur le budget 1994, de nombreux cré­ dits de paiements et d'engagements. Le Conseil fédéral a demandé aux départements et aux offices de ne pas requérir de crédits supplém entaires ou additionnels sur les positions budgétaires dont les m ontants ont été réduits par le Parlem ent. Ce principe vaut pour tous les articles budgétaires qui, d'une manière ou d'une autre, peu­ vent être influencés par un acte administratif. Dans le cadre du passage de la section «technique des maté­ riaux et des essais» du Groupement de l'armement (GDA) au Laboratoire d'essai des matériaux et de recherche (EMPA) des crédits sont transférés à ce dernier. Parla voie du premier sup­ plément au budget de 1994 un crédit de 1,4 million est transféré sur six articles budgétaires de l'EMPA. Trois concernent des articles budgétaires dont les m ontants ont été réduits par le Parlem ent. Le montant total des transferts de crédits effectués est entièrement compensé sur les articles budgétaires concernés du GDA.</w:t>
      </w:r>
    </w:p>
    <w:p>
      <w:r>
        <w:t>3</w:t>
      </w:r>
    </w:p>
    <w:p>
      <w:r>
        <w:rPr>
          <w:b/>
        </w:rPr>
        <w:t>E. 15</w:t>
      </w:r>
    </w:p>
    <w:p>
      <w:r>
        <w:t>Afin de pouvoir répondre aux m otions d'économ ie des Cham bres fédérales et également appliquer les mesures d'assainissement, une certaine retenue doit être exercée en ce qui concerne de nouveaux engagements. En outre, en raison parfois du long processus de réalisation de certains projets, le danger existe que des soldes dus sur des crédits d'engage­ ments subsistent, suite à l'insuffisance des crédits de paie­ ments. Pour ces raisons, le Conseil fédéral a bloqué par pré­ caution divers crédits d'engagem ents, dans le cadre des mesures d'accompagnement des paquets d'assainissement (cf ch 5). Parle présent message nous vous soumettons les adapta­ tions nécessaires des crédits d'engagements en question. 2 Erläuterungen zum Nachtragsverfahren</w:t>
      </w:r>
    </w:p>
    <w:p>
      <w:r>
        <w:rPr>
          <w:b/>
        </w:rPr>
        <w:t>E. 15.0</w:t>
      </w:r>
    </w:p>
    <w:p>
      <w:r>
        <w:t>94.805.03 Installations pilotes et de démonstration Total 38.1 Total 1 Notwendige Anpassungen, um die Budgetkürzungen des Parlaments in der Planung weiterzuziehen 1 Adaptations nécessaires, pour reconduire les réductions budgétaires du Parlement dans la planification</w:t>
      </w:r>
    </w:p>
    <w:p>
      <w:r>
        <w:t>10 Kürzung von Verpflichtungskrediten Réduction de crédits d'engagements Anhang 2 Annexe 2 in Mio Franken/en millions de francs 2. Andere Verpflichtungs­ kredite (VK) Ursprünglich bewilligter VK CE autorisés antérieure­ ment Sanierungs­ maßnahmen 19922 Mesures d'assainisse­ ment 19922 Sanierungs­ maßnahmen 19932 Mesures d'assainisse­ ment 19932 Budget­ kürzungen 19943 Réductions budgétai­ res 19943 Neu verfüg­ barer VK Nouveau CE à dis­ position 2. Autres crédits d'engagements (CE) Departement/Dienststelle/ Rubrik Département/office/article budgétaire EDI DFI AFB 314.3140.006 Energietechni­ sche Sanierungen bei Bundes­ bauten (BB 12.12.1991) 180 5 175 OCF 314.3140.006 Réhabilitations éner­ gétiques de bâtiments de la Confé­ dération (AF 12.12.1991) BBW 327.3600.011 Sondermaßnah­ men zugunsten der universitä­ ren Weiterbildung (BB vom 20.3.1990) 75</w:t>
      </w:r>
    </w:p>
    <w:p>
      <w:r>
        <w:rPr>
          <w:b/>
        </w:rPr>
        <w:t>E. 20</w:t>
      </w:r>
    </w:p>
    <w:p>
      <w:r>
        <w:t>Trotz sorgfältiger Budgetierung und laufender Kredit­ überwachung kann es sich im Verlauf des Jahres erweisen, daß die bewilligten Zahlungskredite bei einzelnen Ausgaben­ rubriken nicht ausreichen. Die Ursachen dafür liegen häufig • in neuen Beschlüssen des Bundesrates oder des Parla­ mentes, die beim Abschluß der-Budgetierung sich erst undeutlich abzeichneten oder noch gar nicht zur Diskussion standen (z.B. Unterstützungsprogramm für den Gazastreifen) ; • im unerw arteten V erlauf w ichtiger Bestim m ungs­ gründe der Ausgaben (z.B. Unwetterschäden im Wallis und Tessin). Lässt sich eine solche Ausgabe nicht auf das folgende Jahr verschieben, so muß ein N achtragskredit angefordert wer­ den (Art. 17 des Finanzhaushaltgesetzes, SR 611.0, im folgen­ den: FHG; Art. 21 der Finanzhaushaltverordnung, SR 611.01, im folgenden: FHV). Für die Anteile Dritter am Ertrag von Bun­ deseinnahmen sind keine Nachträge erforderlich (Art. 17 Abs. 3, FHG).</w:t>
      </w:r>
    </w:p>
    <w:p>
      <w:r>
        <w:rPr>
          <w:b/>
        </w:rPr>
        <w:t>E. 20.0</w:t>
      </w:r>
    </w:p>
    <w:p>
      <w:r>
        <w:t>DFEP OFL 94.725.01 Amélioration du logement en régions de montagne EVED DFTCE BEW 94.805.01 Abwärmenutzung 8.8 1.0 7.8 OWE 94.805.01 Utilisation des rejets de chaleur 94.805.02 Nutzung erneuerbarer Energien 25.5 3.7</w:t>
      </w:r>
    </w:p>
    <w:p>
      <w:r>
        <w:rPr>
          <w:b/>
        </w:rPr>
        <w:t>E. 21</w:t>
      </w:r>
    </w:p>
    <w:p>
      <w:r>
        <w:t>Zusammen mit den Nachträgen können auch V erpflich­ tungskredite anbegehrt oder schon bewilligte, aber nicht ausreichende Verpflichtungskredite durch Zusatzkredite auf­ gestockt werden, sofern die entsprechenden Begehren dem Parlament nicht mit besonderer Botschaft zu unterbreiten sind (Art. 25 ff. FHG; Art. 29 ff. FHV).</w:t>
      </w:r>
    </w:p>
    <w:p>
      <w:r>
        <w:rPr>
          <w:b/>
        </w:rPr>
        <w:t>E. 21.8</w:t>
      </w:r>
    </w:p>
    <w:p>
      <w:r>
        <w:t>94.805.02 Utilisation des énergies renouvelables 94.805.03 Pilot- und Demon­ strationsanlagen 16.0 1.0</w:t>
      </w:r>
    </w:p>
    <w:p>
      <w:r>
        <w:rPr>
          <w:b/>
        </w:rPr>
        <w:t>E. 22</w:t>
      </w:r>
    </w:p>
    <w:p>
      <w:r>
        <w:t>Eine besondere Form des Kreditnachtrages ist die Kre­ ditübertragung: Ein für das Vorjahr bewilligter, jedoch nicht voll beanspruchter Kredit kann zur Fortsetzung oder Beendi­ gung eines Vorhabens auf das laufende Jahr übertragen wer­ den, wenn dafür kein ausreichender Kredit budgetiert worden ist (Art. 17 Abs. 2 FHG; Art. 22 FHV). Letzteres ist meist dann der Fall, wenn bei der Realisierung eines Vorhabens eine Verzöge­ rung eintritt, die bei Abschluß der Budgetarbeiten im August des Vorjahres noch nicht erkannt werden konnte. Die Kredit­ übertragung w irkt der Tendenz entgegen, allfällig entstehende Kreditreste auszuschöpfen und damit nicht mehr vordringli­ che Ausgaben zu tätigen.</w:t>
      </w:r>
    </w:p>
    <w:p>
      <w:r>
        <w:rPr>
          <w:b/>
        </w:rPr>
        <w:t>E. 23</w:t>
      </w:r>
    </w:p>
    <w:p>
      <w:r>
        <w:t>OFC). La loi sur les finances de la Confédération prévoit une procédure similaire pour les crédits d'engagements (art. 31,3e al. LFC). 2 4 En vertu de l'article 25, 2e alinéa, de la LFC, le crédit d'en­ gagement fixe le montant jusqu'à concurrence duquel le Conseil fédéral peut contracter des engagements financiers. Dès lors, le Conseil fédéral a uniquement le devoir de ne pas dépasser la limite maximale fixée, mais n'a en aucun cas celui d'utiliser entièrement le crédit octroyé. La com pétence du Conseil fédéral de bloquer des crédits d'engagem ents est ainsi donnée. Un blocage durable de crédits d'engage­ ments peut conduire, au niveau matériel, à une modification du contenu des arrêtés fédéraux concernés. Pour cette raison, le Conseil fédéral soumet la réduction de crédits d'engage­ ments à l'approbation du Parlement. En règle générale, les crédits d'engagements sont ouverts par les arrêtés sur le budget et ses suppléments (art. 27,2e al. LFC). Selon l'article 32, 2e alinéa, de l'OFC, les crédits additionnels sont votés en règle générale selon la même procédure que celle qui est appliquée au crédit d'engagement initial. En vertu de l'article 30,2e alinéa, de l'OFC, à défaut de dispositions en la matière, l'Administration fédérale des finances détermine, après avoir entendu l'unité administrative concernée, si les conditions requises pour un crédit d'engagement sont réunies et elle décide de la procédure à suivre. En vertu de cette dispo­ sition, le Conseil fédéral considère que la réduction de cré­ dits d'engagem ents par la voie du supplém ent est conforme aux dispositions juridiques, alors même que plu­ sieurs crédits d'engagements ont été requis par des messages séparés. Cette procédure est transparente. Toutes les réduc­ tions sont en effet rassemblées en une seule proposition, ce qui facilite la vue d'ensemble. 3 Crédits de paiements 3 0 Aperçu Le second supplément au budget de 1994 comprend • 7 demandes de report de crédit totalisant 15,1 millions et • 33 dem andes de crédits supplém entaires s'élevant au total à 256,7 millions. Die Begehren um Kreditnachträge verteilen sich wie folgt auf Les demandes de crédits supplémentaires se répartissent die verschiedenen Sachgruppen: comme suit entre les différents groupes par nature: in Millionen/en millions T o ta l................................................................................. 271,8 Total Laufende Ausgaben ................................................ 2 3 0 ,0 Dépenses courantes • P erso nalau sgab en ................................................</w:t>
      </w:r>
    </w:p>
    <w:p>
      <w:r>
        <w:rPr>
          <w:b/>
        </w:rPr>
        <w:t>E. 23.0</w:t>
      </w:r>
    </w:p>
    <w:p>
      <w:r>
        <w:t>3.0</w:t>
      </w:r>
    </w:p>
    <w:p>
      <w:r>
        <w:rPr>
          <w:b/>
        </w:rPr>
        <w:t>E. 28</w:t>
      </w:r>
    </w:p>
    <w:p>
      <w:r>
        <w:t>,0 • Dépenses de personnel Sozialversicherungsbeiträge.............................................. _ 28,0 Cotisations d'assurances sociales • S a c h a u s g a b e n</w:t>
      </w:r>
    </w:p>
    <w:p>
      <w:r>
        <w:t>21,3 • Biens et services Mobilien, Maschinen, Fahrzeuge, Einrichtungen . 0,6 Mobilier, machines, véhicules, installations Verbrauchsm aterialien.............................................. 0,3 Fournitures Baulicher U n te rh a lt</w:t>
      </w:r>
    </w:p>
    <w:p>
      <w:r>
        <w:t>5,7 Entretien des immeubles Unterhalt Mobilien, M aschinen</w:t>
      </w:r>
    </w:p>
    <w:p>
      <w:r>
        <w:t>0,2 Entretien du mobilier, des machines Vergütungen an Angehörige der A rm e e ............... 9,0 Indemnités versées au personnel de l'armée Dienstleistungen und H onorare............................... 5,0 Honoraires et prestations de services Übrige Sachausgaben</w:t>
      </w:r>
    </w:p>
    <w:p>
      <w:r>
        <w:t>0,5 Autres biens et services</w:t>
      </w:r>
    </w:p>
    <w:p>
      <w:r>
        <w:t>in Millionen/en millions 5 • Beiträge an laufende Ausgaben davon Entwicklungshilfe ................................. Landw irtschaft...................................... Investitionsausgaben .................... • Investitionsgüter............................... • Darlehen und B eteiligungen.......... • Investitionsbeiträge..........................</w:t>
      </w:r>
    </w:p>
    <w:p>
      <w:r>
        <w:rPr>
          <w:b/>
        </w:rPr>
        <w:t>E. 31</w:t>
      </w:r>
    </w:p>
    <w:p>
      <w:r>
        <w:t>Reports de crédits Sur le solde non utilisé des crédits de paiements de 1993, nous vous demandons l'autorisation de reporter sur l'exercice en cours 15,1 millions au total. Pour l'essentiel, ces reports de cré­ dits concernent les deux objets suivants: • Les contributions suisses aux Fonds de développe­ m ent sont remises sous forme de notes déposées auprès de la Banque nationale suisse. Les institutions financières y retirent des sommes au fur et à mesure de leurs besoins financiers. A fin 1993, les Fonds de la Banque africaine et de la Banque asiatique, ainsi que le Fonds de développement agricole n'avaient pas encore retirés leurs contributions. Le versement d'un montant total de 8,4 millions est prévu cette année. • La transformation du Palais W ilson nécessite le report d'un crédit de 1,2 million. La phase préparatoire destinée à l'obtention des données techniques et à l'établissement d'un devis général nécessaire à l'élaboration du message aux Chambres fédérales n'a pas pu être achevée en 1993, en raison de l'incertitude découlant du contexte politique qui accompagne ce projet. Un autre million est nécessaire pour couvrir les dépenses induites par les démarches de clarifi­ cation et d'études complémentaires. Les cinq reports de crédits restant totalisent environ 4,5 mil­ lions. 3 2 Crédits supplém entaires 3 2 0 L'agriculture requiert des crédits supplémentaires pour un montant total de 150 millions. L'article 31a de la loi fédérale sur l'agriculture (RS 9 1 0 .1 ) prévoit que la Confédération octroie aux exploitants paysans des paiements directs à titre complémentaire. Dans le cadre des requêtes paysannes de 1993, le Conseil fédéral avait décidé d'augmenter les taux de contribution selon l'ordonnance sur les paiem ents directs com plém entaires (contribution à la surface herbagère et contribution à l'exploitation). Ces mesures nécessitent un cré­ dit supplémentaire de 93 millions. L'article 31b de la loi sus­ mentionnée stipule en outre que des formes de production particulièrement respectueuse de l'environnement ou de la protection des animaux doivent être encouragées. A cet effet la Confédération alloue des contributions écologiques. Or, pour 1994 il fa ut s'attendre à une augmentation significative de la participation des agriculteurs aux mesures écologiques, surtout en ce qui concerne la production intégrée et l'élevage contrôlée en liberté. Le passage à la production intégrée va entraîner une augmentation des surfaces de compensation écologique et par voie de fait des contributions plus élevées. Dans le cadre des requêtes paysannes susmentionnées, un crédit supplémentaire de 57 millions est demandé pour les contributions écologiques.</w:t>
      </w:r>
    </w:p>
    <w:p>
      <w:r>
        <w:t>6 321 Für Investitionsbeiträge im Bereich der Hochschulför- derung werden 35 Millionen beantragt, um den Druck der Zahlungsrückstände wenigstens teilweise zu entschärfen. Ende 1993 bestand ein Zahlungsüberhang von 115 Millionen. Davon entfallen 40 Millionen auf bereits geprüfte und somit beitragsberechtigte Projekte. Für 1994 sind weitere Begehren im Umfang von 40 bis 50 Millionen zu erwarten. 3 2 2 Die SUVA-Präm ien für die Berufsunfallversicherung des Bundespersonals wurden 1989 letztmals revidiert. Diese Revision bildete die Grundlage für die Prämienfestsetzung der Jahre 1990 bis 1994. Die in der Zwischenzeit gewährten Teue­ rungszulagen und Reallohnerhöhungen wurden für die provi­ sorisch festgelegten Akontozahlungen zwar berücksichtigt. Die im November 1993 durchgeführte Revision der außerhalb der Lohnsysteme abgerechneten SUVA-pflichtigen Löhne für die Jahre 1990 bis 1992 ergab trotzdem Nachbelastungen von 27 Millionen. Auch die Prämien für 1993 fallen gemäß proviso­ rischer Berechnung um eine Million höher aus. Die definitiven Ergebnisse werden im Frühsommer vorliegen. Die Kredite zur Finanzierung einer allfälligen Mehrbelastung müssten mit dem zweiten Nachtrag anbegehrt werden. Zur Abgeltung der heute bekannten Verpflichtungen ist ein Nachtragskredit von 28 Millionen erforderlich. 3 2 3 Bei den U nterstützungen fü r den Gazastreifen und die W estbank sowie der Projekte der E ntw icklungszu­ sam m enarbeit im Nahen Osten handelt es sich vorab um finanzielle Leistungen und um ein Programm zur technischen Zusammenarbeit. Die Palästinenserinnen und Palästinenser sollen bei der Errichtung einer Verwaltung und bei der Vorbe­ reitung von Investitionsvorhaben unterstützt werden. Für die Überweisung einer ersten Tranche des Gesamtkredites von 60 Millionen muß ein Nachtragskredit von 15 Millionen bereitge­ stelltwerden. Im Sinne der Budgetwahrheit und -klarheit w oll­ ten die eidg. Finanzkommissionen die 15 Millionen als Zah­ lungskredit in das Budget 1994 aufnehmen und den Betrag bei der Golfhilfe kompensieren. Da sich bei der vorgesehenen Kompensation Probleme abzeichneten, wurde das Geschäft auf den Nachtragsweg verwiesen.'Die Aufwendungen für die Palästina-Hilfe sollen nun im Umfange von zwei Millionen durch eine entsprechende Sperrung bei den Krediten für die Golfhilfe teilweise aufgefangen werden. 3 2 4 Erwähnenswert sind schließlich die folgenden Nach­ tragskredite: • 9,0 Millionen für die definitive Verlängerung des Einsatzes der schweizerischen Sanitätseinheit zugunsten der U NO - Friedenstruppe in der Westsahara (Minurso) bis zum 30. Juni 1994; • 5,0 Millionen für die Behebung nicht versicherter Schä­ den, die durch die Unwetter vom vergangenen Herbst im Wallis und im Tessin an Bundesliegenschaften entstanden sind; • 3,2 Millionen für den Beizug externer Berater im Rahmen des Projekts EM D 95, welche die neue Aufbau- und Ablauf­ organisation des Militärdepartementesentwerfen und Maß­ nahmen zu deren Umsetzung unterbreiten sollen; • 3 ,0 Millionen für die höhere Pauschalentschädigung des Bundes an den Kanton Genf und die Stadt Bern für außeror­ dentliche Schutzaufgaben. 3 2 5 Die übrigen Nachtragskredite belaufen sich insgesamt auf 15,2 Millionen und verteilen sich auf 30 Begehren. 321 Pour diminuer quelque peu la pression exercée par le solde dû par la Confédération, un montant de 35 millions est requis au titre des subventions aux investissements accordées dans le cadre de l'aide aux universités. A fin 1993, l'excé­ dent d'obligations de paiement de la Confédération s'élevait à 115 millions, dont 40 millions pour des objets dont les décomptes avaient déjà été contrôlés. Pour 1994 il faudra encore s'attendre à des nouvelles demandes de subventions, se situant entre 40 et 50 millions. 3 2 2 Les primes versées à la C NA pour l'assurance-acci- dents professionnels du personnel de la Confédération ont été révisées pour la dernière fois en 1989. Pour les années 1990 à 1994, le montant des primes a été extrapolé sur la base de cette révision. Les allocations de renchérissement et les adapta­ tions réelles des salaires intervenues entre-temps ont été prises en considération pour le calcul provisoire des acomptes. La révision des primes calculées sur les salaires octroyés en dehors du système normal de rémunération, effectuée depuis novembre 1993, a fait apparaître un besoin de rattrapage de 27 millions pour les années 1990 à 1992. Selon le décompte provisoire, les primes pour 1993 dépasseront d'un million les acomptes déjà versés. Les résultats définitifs seront connus au début de l'été. Les crédits pour le financement d'un dépassement éventuel devront le cas échéant être requis par la voie du second supplément au budget 1994. En l'état actuel des choses, un crédit supplémentaire de 28 millions est nécessaire. 3 2 3 En ce qui concerne les appuis accordés à la Bande de Gaza e t le projet de la coopération régionale au Proche-O rient, il s'agit avant tout de prestations financières et d'un programme de coopération technique, qui ont pour but d'appuyer les palestiniennes et les palestiniens à mettre sur pied une administration et à préparer les projets d'investisse­ ment. Un crédit supplémentaire est nécessaire pour le verse­ ment d'une première tranche de 15 millions, d'un programme dont le montant total est de 60 millions. En prenant en compte les principes de la sincérité et de la clarté budgétaire, les Com­ missions parlementaires des finances ont voulu que ce crédit de paiement de 15 millions figure au budget 1994 et soit com­ pensé sur l'aide accordée dans le cadre de la crise du Golfe. Etant donné que certaines difficultés sont apparues en ce qui concerne la compensation prévue, cet objet est présenté par la voie du supplément au budget. Les dépenses pour l'aide à la Palestine doivent être compensées à raison d'un montant de deux millions par le blocage d'un montant équivalent sur le crédit accordé dans le cadre de la crise du Golfe. 3 2 4 Parmi les autres demandes, il importe notamment de mentionner: • 9,0 millions pour une ultime prolongation, jusqu'au 30 juin 1994, de l'engagement de l'unité médicale suisse en faveur des troupes de l'ONU engagées pour le m aintien de la paix au Sahara occidental (projet MINURSO). • 5,0 millions pour les dom mages non assurés qu'ont subis les immeubles de la Confédération suite aux dégâts dus aux intempéries de l'automne passé dans les cantons du Valais et du Tessin. • 3,2 millions pour l'engagement de conseillers externes dans le cadre du projet DMF 95, pour définir de nouvelles struc­ tures et procédures au DMF, ainsi que les mesures destinées à leur réalisation. • 3,0 millions au titre des indemnités forfaitaires versées par la Confédération au canton de Genève et à la ville de Berne, pour l'accomplissement de tâches extraordinaires de sécu­ rité en faveur de la Confédération.</w:t>
      </w:r>
    </w:p>
    <w:p>
      <w:r>
        <w:rPr>
          <w:b/>
        </w:rPr>
        <w:t>E. 32</w:t>
      </w:r>
    </w:p>
    <w:p>
      <w:r>
        <w:t>5 Les autres crédits supplémentaires se chiffrent à quelque 15,2 millions au total. Ils se répartissent sur 30 demandes.</w:t>
      </w:r>
    </w:p>
    <w:p>
      <w:r>
        <w:t>7 4 Neue Verpflichtungskredite Mit der vorliegenden Botschaft wird ein Verpflichtungskredit von 0,9 Million für die Beteiligung der Eidg. Munitionsfabrik Altdorf an der SAWEG AG beantragt, die sich mit dem Recy­ cling von Altautos befasst. Es handelt sich um ein Pilotprojekt, welches Erkenntnisse für den späteren Entscheid über die industrielle Durchführbarkeit liefern soll. 4 Nouveau crédit d'engagem ent Un crédit d'engagement de 0,9 million est requis par le présent message au titre de la participation de la Fabrique fédérale de munitions d'Altdorf à la SAWEG SA, qui s'occupe du recyclage de vieilles voitures. Il s'agit d'un projet pilote, qui doit nous fournir les conclusions quant à une future décision concernant l'application industrielle d'un tel procédé. 5 Kürzung von Verpflichtungskrediten 50 Um die vom Parlament beschlossenen Sanierungsmaß­ nahmen umsetzen und die gekürzten Zahlungskredite auch in die neue Planungsperiode weiterziehen zu können, müssen verschiedene Verpflichtungskredite gekürzt werden. Die bewilligten Verpflichtungskredite sind an die im Rahmen der Budgetdebatte gekürzten Zahlungskredite 1993 und 1994 sowie an die Finanzplanvorgaben der Sanierungsmaßnahmen 1992 und 1993 anzupassen. Die finanzplanerischen Vorgaben wurden in den Botschaften zu den Sanierungsmaßnahmen 1992 vom 25. März 1992 (S. 36f.) und 1993 vom 4. Oktober 1993 (S. 37ff.) global ausgewiesen und begründet. Um zu verhin­ dern, d aß Verpflichtungen eingegangen und dam it neue Sachzw änge geschaffen w erden, hat der Bun­ desrat die fraglichen V erpfiichtungskredite vorsorg­ lich gesperrt. Es liegt nun am Parlament, die notwendigen Kürzungen der Verpflichtungskredite zu beschließen. Mit dem gewählten Vorgehen wird der Handlungsspielraum des Parla­ mentes gewahrt. Insgesamt sollen 11 Jahreszusicherungskredite 1994 im Ausmaß von 38,1 Millionen und 17 m ehrjährige V erpflich­ tungskredite im Betrage von 352,2 Millionen gekürzt wer­ den. Die Verpflichtungskredite werden damit ap die reduzier­ ten Zahlungskredite und Finänzplanvorgaben angepaßt. 51 Die Kürzung der Jahreszusicherungskredite 1994 ist zur Umsetzung der vom Parlament beschlossenen Budget­ kürzungen 1994 und deren Weiterzug bis 1997 dringend, not­ wendig. Es handelt sich dabei vor allem um die Bereiche A bw asser- und A bfallanlagen (9,6 Mio), Beschaffung von m ilitärischem E rsatzm aterial (8,8 Mio), W aldpflege, B ew irtschaftungsm aßnahm en und Investitionskre­ dite (8,0 Mio) sowie die Nutzung erneuerbarer Energien, A bw ärm enutzung und Pilotanlagen (5,7 Mio). Die anderen zu kürzenden V erpflichtungskredite sind mehrjährige Kredite, die jeweils mit besonderer Botschaft anbegehrt wurden. Als vorsorgliche Maßnahme verfügte der Bundesrat auch hier die Sperrung der entsprechenden Kre­ dite. Schwergewichtig sind betroffen: • die Sondermaßnahmen zugunsten der universitären W eiterbildung (35 Mio); • das Sonderprogramm Nachw uchsförderung (56 Mio); • die Investitionsbeiträge im Rahmen derHochschulförde- rung (60 Mio); • die Sondermaßnahmen für die berufliche W eiterbil­ dung (61 Mio): Der Bundesrat sperrte vom Gesamtkredit von 162 Millionen 64 Millionen. Das Parlament stockte den Zahlungskredit im Voranschlag 1994 um 3 Millionen auf; • die Förderung der praxisorientierten Forschung und Entw icklung (30 Mio); • die Sondermaßnahmen zur Förderung neuer Technologien im Bereich M ikro elektron ik (30 Mio). 5 Réduction de crédits d'engagem ents 50 Afin de réaliser les mesures d'assainissement décidées par le Parlement et de reconduire la réduction des crédits de paiements sur la nouvelle période de planification, divers crédits d'engagements doivent être réduits. Les crédits d'engagements autorisés doivent être adaptés aux crédits de paiements réduits dans le cadre des débats concernant les budgets 1993 et 1994 ainsi qu'aux objectifs définis par les mesures d'assainissement 1992 et 1993. Les objectifs de la planification sont fixés et justifiés globalement dans les mes­ sages concernant les mesures d'assainissement 1992, du 25 mars 1992, et les mesures d'assainissement 1993, du 4 oc­ tobre 1993. A fin d'éviter que de nouveaux engagem ents soient pris e t, par voie de fa it, de nouvelles con­ traintes créées, le Conseil fédéral a par précaution bloqué les crédits d'engagem ents en question. Il appartient dès lors au Parlement de décider des réductions nécessaires sur les crédits d'engagements. La procédure choisie laisse toute liberté de manœuvre au Parlement. En tout, ce sont 11 crédits annuels d'engagem ents d'un montant de 38,1 millions et 17 crédits d'engagem ents plu- riannuels s'élevant à 352,2 millions qui doivent être réduits. Ces crédits d'engagements doivent être adaptés aux crédits de paiements réduits et aux objectifs fixés par la planification financière. 51 La réduction des crédits annuels d'engagem ents 1994 est absolument indispensable si l'on veut réaliser les coupures décidées par le Parlement dans le cadre du budget 1994 et si l'on veut les reconduire jusqu'en 1997. Il s'agit avant tout des domaines suivants: installations pour les eaux usées et pour les déchets (9,6 mio), acquisition du m até­ riel m ilitaire de rem placem ent (8,8 mio), soins aux forêts, mesures de gestion et crédits d'investisse­ m ent (8,0 mio) ainsi que l'utilisation des énergies renou­ velables, utilisation des rejets de chaleur et installa­ tions pilotes et de dém onstration (5,7 mio). Les autres crédits d'engagem ents qui doivent être réduits sont des crédits pluriannuels, qui ont été requis par des mes­ sages séparés. Dans ces cas le Conseil fédéral a également décidé par précaution de bloquer les crédits correspondants. Il s'agit essentiellement: • des mesures spéciales en faveur de la form ation co n ti­ nue au niveau universitaire (35 mio); • du programme spécial prom otion de la relève (56 pnio); • des subventions aux investissements dans le cadre de l'aide aux universités (60 mio); • des mesures spéciales en faveur du perfectionnem ent professionnel (61 mio): sur le crédit total (162 mio) 64 mil­ lions ont été bloqués par le Conseil fédéral. Dans le budget 1994 le Parlement avait augmenté le crédit de paiement de 3 millions; • de la promotion de la recherche e t de développem ent axés sur la pratique (30 mio); • des mesures spéciales encourageant de nouvelles techno­ logies en matière de m icroélectronique (30 mio).</w:t>
      </w:r>
    </w:p>
    <w:p>
      <w:r>
        <w:t>Entwurf Projet Bundesbeschluß über den Nachtrag I zum Voranschlag 1994 Die Bundesversammlung der Schweizerischen Eidgenossen­ schaft, nach Einsicht in die Botschaft des Bundesrates vom 30. März 1994 beschließt: A rt. 1 Für das Jahr 1994 werden als erster Nachtrag zum Voranschlag der Eidgenossenschaft gemäß Verzeichnis folgende Zah­ lungskredite bewilligt: — 15 095 071 Franken als Kreditübertragungen aus dem Vorjahr; — 256 657 900 Franken als Nachtragskredite. A rt. 2 Für das Jahr 1994 wird ein Verpflichtungskredit von 0,9 Millio­ nen für die Beteiligung der Eidg. Munitionsfabrik an der SAWEG AG bewilligt. A rt. 3 Es werden folgende Verpflichtungskredite gemäß Anhang gekürzt: — 38 100 000 Franken an Jahreszusicherungskrediten 1994 (Anhang 1), — 352 200 000 Franken an anderen Verpflichtungskrediten (Anhang 2). A rt. 4 Dieser Beschluß ist nicht allgemeinverbindlich, er untersteht nicht dem Referendum. Arrêté fédéral concernant le prem ier supplém ent au budget de 1994 L'Assemblée fédérale de la Confédération suisse, vu le mes­ sage du Conseil fédéral du 30 mars 1994, arrête: Article premier Les crédits de paiements ci-après sont ouverts au titre du pre­ mier supplément au budget de 1994, selon liste spéciale: — 15 095 071 francs de crédits reportés dè l'année précé­ dente, — 256 657 900 francs de crédits supplémentaires. A rt. 2 Pour 1994, un crédit d'engagement de 0,9 million est autorisé au titre de la participation de la Fabrique fédérale de munitions d'Altdorf à la SAWEG SA. A rt. 3 Les réductions suivantes sont apportées aux crédits d'enga­ gements selon annexe: — 38100 000 francs pour les crédits annuels d'engagements 1994 (annexe 1), — 352 200 000 francs pour les autres crédits d'engagements (annexe 2). A rt. 4 Le présent arrêté, qui n'est pas de portée générale, n'est pas soumis au référendum.</w:t>
      </w:r>
    </w:p>
    <w:p>
      <w:r>
        <w:t>9 Kürzung von Verpflichtungskrediten Réduction de crédits d'engagem ents Anhang 1 in Mio Franken/en millions de francs Annexe 1 1. Jahreszusicherungskredite (JZK) 1994 Mit dem VA 1994 bewilligter JZK CAE autorisés avec le budget 1994 Budgetkürzungen 19941 Réductions budgé­ taires 19941 Neu verfügbarer JZK Nouveau CAE à disposition 1. Crédits annuels d'engagements (CAE) 1994 Departement/Dienststelle/Rubrik Département/office/article budgétaire EDI DFI BUWAL 94.310.01 Abwasser-und Abfall­ anlagen 194.6 9.6 185.0 OFEFP 94.310.01 Installations pour les eaux usées et les déchets 94.310.03 Schutz vor Natur­ ereignissen 58.0 3.0 55.0 94.310.03 Protection contre les phénomènes naturels 94.310.04 Strukturverbesserung und Erschliessungs­ anlagen 27.7 2.0 25.7 94.310.04 Améliorations des structures et installations d'équipement 94.310.05 Waldpflege und Bewirt­ schaftungsmaßnahmen 91.3 5.0 86.3 94.310.05 Soins aux forêts et mesures de gestion 94.310.06 Investitionskredite an die Forstwirtschaft 9.5 1.0 8.5 94.310.06 Crédits d'investissement pour la sylviculture EMD DMF KMV 94.519.01 Wiederbeschaffung von Ersatzmaterial 55.8 6.8 49.0 IMG 94.519.01 Renouvellement du matériel de remplacement BAMF 94.564.01 Ersatzmaterial für Flugzeuge, FLAB-Lenk- waffe, usw.</w:t>
      </w:r>
    </w:p>
    <w:p>
      <w:r>
        <w:rPr>
          <w:b/>
        </w:rPr>
        <w:t>E. 40</w:t>
      </w:r>
    </w:p>
    <w:p>
      <w:r>
        <w:t>OFES 327.3600.011 Mesures spéciales en faveur de la formation continue au niveau universitaire (AF 20.3.1990) .BBW 327.3600.12 Mobilitätsförde- rung im Irtland (BB 22.3.1991; BB 6.3.1991) 15 5 2.7 CO • OFES 327.3600.12 Encouragement de là mobilité en Suisse (AF 22.3.1991; AF 6.3.1991) 327.3600.015 Sonderpro­ gramm Nachwuchsförderung (BB 30.1.1992) 106 56 50 327.3600.015 Programme spécial encouragement de la relève (AF 30.1.1992) 327.4600.001 Hochschulförde- rung Sachinvestitionsbeiträge (BB 28.6.1968/28.6.1974/ 6.10.1978/19.12.1980/ 23.3.1984/9.10.1987/ 6.10.1989/10.12.1991) 400 60 340 327.4600.001 Aide aux universités subventions pour des investisse­ ments (AF 28.6.1968/28.6.1974/ 6.10.1978/19.12.1980/ 23.3.1984/9.10.1987/ 6.10.1989/10.12.1991) ETH-Rat 329.3020.004 Förderung des wissenschaftlichen Nachwuch­ ses (BB 30.1.1992) 24 2 22 Conseil des Ecoles polytechniques 329.3020.004 Encouragement de la relève scientifique (AF 30.1.1992) 329.3020.002/3130.001 Son­ dermaßnahmen zugunsten der universitären Weiterbildung ETH-Bereich (BB 20.3.1990)</w:t>
      </w:r>
    </w:p>
    <w:p>
      <w:r>
        <w:rPr>
          <w:b/>
        </w:rPr>
        <w:t>E. 45</w:t>
      </w:r>
    </w:p>
    <w:p>
      <w:r>
        <w:t>8 37 329.3020.002/3130.001 Mesures spéciales en faveur de la formation continue au niveau universitaire (AF 20.3.1990) 329.3600.002 Maßnahmen zur Verbesserung der Wohnsitua- tion der Studierenden ETH (BB 10.12.1991) 20 2 18 329.3600.002 Mesures encoura­ geant la situation de logement des étudiants des EPF (AF 10.12.1991) EJPD DFJP ' BFF 415.4600.001 Finanzierung von Unterkünften für die Unterbrin­ gung von Asylbewerbern (BB 4.12.1990/18.6.1991) 80 8 72 OFR 415.4600.001 Financement des cen­ tres d'hébergement pour requérants d'asile (AF 4.12.1990/18.6.1991) EVD DFEP BAWI 703.3600.402 Europäische Zusammenarbeit auf wissen­ schaftlichem und technischem Gebiet/COST (BB 12.12.1990/ 30.9.1991) 31 3 28 OFAEE 703.3600.402 Coopération euro­ péenne dans le domaine scientifique et technique/COST (AF 12.12.1990/ 30.9.1991) BIGA 705.3600.004 Sondermaßnah­ men für die berufliche Weiter­ bildung (BB 23.3.1990) 162 25 36 101 OFIAMT 705.3600.004 Mesures spéciales en faveur du perfectionnement profes­ sionnel (AF 23.3.1990) BFK 723.3600.001 Förderung der praxisorientierten Forschung und Entwicklung (BB 16.9.1991) 150 30 120 OFQC 723.3600.001 Financement de la recherche et du développement axés sur la pratique (AF 16.9.1991) 723.3600.002 Europäische technologische F-FE-Zusam- menarbeit/EUREKA (BB 16.9.1991)</w:t>
      </w:r>
    </w:p>
    <w:p>
      <w:r>
        <w:rPr>
          <w:b/>
        </w:rPr>
        <w:t>E. 50</w:t>
      </w:r>
    </w:p>
    <w:p>
      <w:r>
        <w:t>10 4 36 723.3600.002 Coopération techno­ logique dans le cadre d'EUREKA (AF 16.9.1991) 2 Notwendige Kürzungen, um die Finanzplanvorgaben des Bundesrates umsetzen zu können 3 Notwendige Anpassungen, um die Budgetkürzungen des Parlamentes in der Planung weiterzuziehen 2 Adaptations nécessaires, pour réaliser les objectifs du plan financier arrêtés par le Conseil fédéral 3 Adaptations nécessaires, pour reconduire les réduc­ tions budgétaires du Parlement dans la planification</w:t>
      </w:r>
    </w:p>
    <w:p>
      <w:r>
        <w:t>11 Kürzung von Verpflichtungskrediten Réduction de crédits d'engagem ents Anhang 2 in Mio Franken/en millions de francs Annexe 2 2. Andere Verpflichtungs­ kredite (VK) Ursprünglich bewilligter VK CE autorisés antérieure­ ment Sanierungs­ maßnahmen 19922 Mesures d'assainisse­ ment 19922 Sanierungs­ maßnahmen 19932 Mesures d'assainisse­ ment 19932 Budget­ kürzungen 19943 Réductions budgétai­ res 19943 Neu verfüg­ barer VK Nouveau CE à dis­ position 2. Autres crédits d'engagements (CE) Departement/Dienststelle/ Rubrik Département/office/article budgétaire EVO DEEP BFK 723.3600.003/004 Sondermaß­ nahmen zur Förderung neuer Technologien im Fertigungsbe- reich/CIM-Aktionsprogramm (BB 23.3.1990) 102 8.5 1 92.5 OFQC 723.3600.003/004 Financement des mesures spéciales pour la promo­ tion de nouvelles techniques de fabrication (programme d'action CIM) (AF 23.3.1990) 723.3600.008/009 Sondermaß­ nahmen zur Förderung neuer Technologien im Bereich der Mikroelektronik (BB 30.9.1991) 150 30 120 723.3600.008/009 Mesures spé­ ciales encourageant de nouvelles technologies en matière de micro­ électronique (AF 30.9.1991 ) BWO Rahmenkredite zum WEG (BB 3.10.1991) • 725.3600.001 Zusatzverbilli­ gung für Mietzinse und Erleichterung des Erwerbs von Wohn- und Haus­ eigentum • 725.4200.001 Vorschüsse für die Grundverbilligung 1 200 300 15 6 1 185 294 OFL Crédits de programme pour encou­ rager la construction de logements (AF 3.10.1991) • 725.3600.001 Abaissements supplémentaires des loyers et mesures facilitant l'accession à la propriété d'un logement ou d'une maison familiale • 725.4200.001 Avances pour l'abaissement de base Total 282.5 43.7 26.0 Total 2 Notwendige Kürzungen, um die Finanzplanvorgaben des Bundesrates umsetzen zu können 3 Notwendige Anpassungen, um die Budgetkürzungen des Parlamentes in der Planung weiterzuziehen 2 Adaptations nécessaires, pour réaliser les objectifs du plan financier arrêtés par le Conseil fédéral 3 Adaptations nécessaires, pour reconduire les réduc­ tions budgétaires du Parlement dans la planification</w:t>
      </w:r>
    </w:p>
    <w:p>
      <w:r>
        <w:t>12 Nachtragskredite 1 Kreditübertragungen 1 ( • ) Rechnung Compte 1993 Voranschlag Budget 1994 Nachtragskredite Crédits supplémentaires 1994 Fr. Fr. Fr. Finanzvoranschiag .................................... 271 752971 1 Behörden und Gerichte........... 426 500 101 Eidgenössische R äte................ 426 500 3180.003 Kollektivunfall-A/ollkaskoversi- cherung 30 000 30 000 3 000 3190.002 Beiträge an die Fraktionen . . . . 2 655 200 2 650 000 423 500 2 Departement für auswärtige Angelegenheiten 27354800 201 Departement für auswärtige Angelegenheiten 3954800 3100.046 Besondere Schutzmaßnahmen — — 1 518 900 3600.300 UNESCO, P a ris............................ 5 519 862 5 701 000 30 300 304 Internationale Kommission zur wissenschaftlichen Erforschung des Mittelmeeres (CIESM) 21 717 22 000 900 367 Stiftung «Eine Zukunft für Genf» — - 10 000 4000.001 Umbau Palais W ils o n ................ 1 894 !?29 8 000 000 • 2 157 700 002 Erwerb von Bauland für das CERN 1 962 900 — • 237 000 Crédits supplémentaires I Reports de crédits I (•) Budget financier 1 Autorités et tribunaux 101 Chambres fédérales 3180.003 Assurance-accidents collective, assurance automobile tous ris­ ques 3190.002 Contributions aux groupes 201 Département des affaires étrangères Département des affaires étrangères 3100.046 Mesures de protection spéciales 3600.300 UNESCO, Paris 304 Commission internationale pour l'exploration scientifique de la mer Méditerranée (CIESM) 367 Fondation «Un avenir pour Genève» 4000.001 Transformation du Palais Wilson 002 Acquisition de terrain pour le CERN</w:t>
      </w:r>
    </w:p>
    <w:p>
      <w:r>
        <w:t>Begründung Exposé des motifs Zu 101 Eidgenössische Räte 3180.003 Vollkaskoversicherung für Autos der Mitglieder der Eidg. Räte. Höhere Prämie infolge Anpassung der Versicherungs­ leistungen. Die Höchstleistung pro beschädigtes Fahrzeug ist von Fr. 25 000.—auf Fr. 40 000.—angehoben worden und entspricht nun wieder derjenigen für die Autos der Beam­ ten. Die Prämienerhöhung beträgt Fr. 3 000.—. 3190.002 Erhöhung der Beiträge an die Fraktionen der Bundesver­ sammlung gemäß Bundesbeschluß zum Entschädigungs­ gesetz, Änderung vom 17.12.93. Gewöhnlicher Vorschuß. Zu 201 Departement für auswärtige Angelegenheiten 3100.046 BRB vom 26.1.1994. Dringliche und unvorhersphbare Schutzmaßnahmen für die Schweizerische Botschaft in -Algier. Dringlicher Vorschuß Fr. 152100.—. Gewöhnlicher Vorschuß Fr. 1 366 800.—. 3600.300 Erhöhter Beitrag an die Organisation, welcher durch die günstigeren Wechselkurse nicht ganz kompensiert werden konnte. Gewöhnlicher Vorschuß. 3600.304 Mehrbedarf infolge leicht erhöhtem Beitrag an die Organi­ sationen. Gewöhnlicher Vorschuß. 3600.367 BRB vom 26.1.1994. Einmaliger Beitrag des Gründungsmit­ gliedes Schweiz an das Stiftungskapital, zusammen mit Kanton und Stadt Genf, sowie der Gemeinden und des Pri­ vatsektors von Genf. Der Nachtragskredit wird durch Sper­ rung des entsprechenden Betrages auf der Rubrik 201.3600.158 kompensiert. Gewöhnlicher Vorschuß. 4000.001 BB vom 23.12.1992. Übertragung des Kreditrestes von Fr. 1 157 700.— des Kredits von 3 Mio Franken, vorgesehen für die Ausarbeitung der «Botschaft Palais Wilson» und für die bis zur Gutheißung des definitiven Baukredits notwendi­ gen Studien, sowie Teilübertragung von Fr. 1 000 000.— für zusätzliche Studien. Gewöhnlicher Vorschuß. 4000.002 Die Schlußabrechnung der Kosten und Gebühren der für den Bau des LHC (Large Hadorn Collider) notwendigen Landkäufe konnte bis Ende Jahr nicht vorgelegt werden. Gewöhnlicher Vorschuß. Ad 101 Chambres fédérales Assurance automobile tous risques destinée aux membres des conseils législatifs. Hausse de la prime due à l'adaptation des presta­ tions d'assurance. La prestation maximale versée par véhicule endommagé est passée de 25 000 à 40 000 francs et correspond donc à nouveau à celle dont bénéficient les voitures des fonctionnaires fédéraux. La hausse de la prime s'élève à 3 000 francs. Augmentation des contributions versées aux groupes politiques de l'Assemblée fédérale selon AF relatif à la loi sur les indemnités parle­ mentaires, modifié le 1712.1993. Crédit provisoire. Ad 201 Département des affaires étrangères ACF du 26.1.1994. Mesures urgentes et imprévues de protection en faveur de l'Ambassade de Suisse à Alger. Crédit provisoire urgent de 152 100 francs. Crédit provisoire de 1 366 800 francs. Hausse de la contribution versée à l'organisation et qui n'a pas pu être compensée entièrement par des cours de change plus favorables. Crédit provisoire. Besoins financiers supplémentaires en raison d'une légère hausse de la contribution à l'organisation. Crédit provisoire. ACF du 26.1.1994. Contribution unique de la Confédération, en sa qua­ lité de membre fondateur, versée conjointement avec le Canton et la Ville de Genève, les communes et le secteur privé genevois, au capital de dotation de cette fondation. Ce crédit est compensé par le blocage d'un montantcorrespondant à l'article 201.3600.158. Crédit provisoire. AF du 23.12.1992. Report de solde du crédit de 3 millions de francs pour l'élaboration du «Message concernant le Palais Wilson» et pour les études nécessaires jusqu'à l'obtention du crédit définitif de construction, ainsi que report partiel de 1 million de francs pour des études complémentaires. Crédit provisoire. Le décompte final des frais et émoluments en rapport avec l'achat des terrains nécessaires à la construction, du LHC (grand collisionneur hadronique) n'a pas pu être présenté avant la fin de l'exercice 1993. Crédit provisoire.</w:t>
      </w:r>
    </w:p>
    <w:p>
      <w:r>
        <w:t>14 Nachtragskredite I Kreditübertragungen I (•) Rechnung Compte 1993 Voranschlag Budget 1994 Nachtragskredite Crédits supplémentaires 1994 Crédits supplémentaires I Reports de crédits I (•) 202 Direktion für Entwicklungszu­ sammenarbeit und humanitäre Hilfe 3600.001 Allgemeine Beiträge an interna­ tionale Organisationen 006 Palästina und regionale Entwick­ lung 306 Departement des Innern Bundesamt für Kultur 3600.102 Förderung der außerschulischen Jugendarbeit 327 Bundesamt für Bildung und Wissenschaft 3600.108 Schweiz. Forschungszentrum für Mikrotechnik, Neuenburg 4600.001 Hochschulförderung, Sachinve­ stitionsbeiträge 335 Eidg. Materialprüfungs- und Forschungsanstalt 3130.009 Verbrauchsmaterial................... 157 531 835 7621370 20985000 71249998 2384542 Fr. 169973000 7030000 21667000 71250000 2856000 Fr. 23400000 8400000 15 000 000 38191 000 825000 825000 36010000 1010000 35000000 1356000 290000 202 Direction de la coopération au développement et de l'aide humanitaire 3600.001 Contributions générales à des organisations internationales 006 Palestine et coopération régio­ nale 306 Département de l'intérieur Office fédéral de la culture 3600.102 Encouragement de l'activité extra-scolaire de la jeunesse 327 Office fédéral de l'éducation et de la science 3600.108 Centre suisse de recherche en microtechnique, Neuchâtel 4600.001 Aide aux universités, subven­ tions pour les investissements 335 Laboratoire d'essai des matéri­ aux et de recherches 3130.009 Fournitures</w:t>
      </w:r>
    </w:p>
    <w:p>
      <w:r>
        <w:t>Begründung Exposé des motifs Zu 202 Direktion für Entwicklungszusammenarbeit und humani­ täre Hilfe 3600.001 Übertragung auf 1994 von Notes-Einkassierungen durch diverse Entwicklungsfonds, die nicht —wie in deren Planun­ gen vorgesehen — Ende 1993 erfolgten. Gewöhnlicher Vor­ schuß. 3600.006 BRB vom 20.9.1993 und 26.1.1994. Überweisung der ersten Tranche des Schweizer Beitrags an das Unterstüt­ zungsprogramm für den Gazastreifen und die Westbank sowie die regionale Entwicklungszusammenarbeit im Nahen Osten. 2 Mio Franken davon werden durch Sperrung auf der Budgetrubrik 601.3600.003 «Golfkrise» kompen­ siert. Ad 202 Direction de la coopération au développement et de Taide humanitaire L'encaissement, prévu avant la fin de 1993, de «notes» par divers fonds de développement, n'a pu avoir lieu qu'en 1994. Crédit provi­ soire. ACF des 20.9.1993 et 26.1.1994. Versement de la première tranche de la participation suisse au programme d'appui destiné à la Bande de Gaza età la Cisjordanie, ainsi qu'au programme de coopération régio­ nale au Proche Orient. Ce crédit sera compensé à raison de 2 millions par le blocage d'un montant correspondant à l'article 601.3600.003 «Crise du Golfe». Zu 306 Bundesamt für Kultur 3600.102 Aufgrund der bis Ende 1993 gültigen Jugendförderungsver­ ordnung sind die fixen Pauschalentschädigungen an die Kursteilnehmer für das 4. Quartal erst zu Beginn des laufen­ den Rechnungsjahres 94 zu entrichten. Die Zahlungsver­ pflichtungen aus dem Vorjahr können aber nicht mit dem Budgetkredit 94 beglichen werden, weil ansonsten die pro­ portionale Verteilung unter den drei Förderungsbereichen gemäß der revidierten Verordnung nicht mehr gesichert wäre. Ad 306 Office fédéral de la culture Conformément à l'ordonnance sur les activités de jeunesse, en vigueur jusqu'à fin 1993, les indemnités forfaitaires fixes pour le qua­ trième trimestre de 1993 ne doivent être versées aux participants qu'au début de l'exercice 1994. Les paiements dus pour l'année pré­ cédente ne peuvent pas être réglés avec le crédit prévu pour 1994, parce que sinon la répartition proportionnelle entre les trois domaines d'activité définis selon l'ordonnance révisée ne serait plus garantie. Zu 327 Bundesamt für Bildung und Wissenschaft Ad 327 Office fédéral de l'éducation et de la science 3600.108 Das Centre Suisse d'électronique et microtechnique stellt zusammen mit der ETH einen Grundpfeiler der schweizeri­ schen Mikrotechnik dar. Dem CSEM fehlen zur Zeit .die Mit­ tel, um dringend notwendige Apparateanschaffungen zu tätigen. Eine Verzögerung der Anschaffung neuer und des Ersatzes alter Apparate würde in den kommenden Jahren zu einem erheblichen Kompetenzverlust in diesem für die schweizerische Wirtschaft wichtigen Bereich führen. Der Nachtragskredit wird im Rahmen des Budgets kompensiert. 4600.001 Auf Ende 1993 lag ein Zahlungsüberhang (Teil- und Schluß­ zahlungsbegehren der Hochschulkantone) im Umfang von rund 115 Mio Franken vor. Mildern Nachtragskredit soll eine Auswahl wichtiger Leistungsverpflichtungen abgetragen werden und damit Verzugszinskosten verhindert werden. Le Centre suisse d'électronique et de microtechnique (CSEM) consti­ tue avec les EPF un des piliers de la recherche suisse en microtechni­ que. Il se trouve que le CSEM manque actuellement des moyens nécessaires au renouvellement urgent de ses équipements. Or, reporter le remplacement de matériel désuet ou différer l'acquisition d'équipements nouveaux entraînerait, dans les années à venir, une perte sensible de compétence dans un domaine pourtant primordial pour la compétitivité industrielle de notre pays. Le crédit supplémen­ taire sollicité sera compensé dans le cadre du budget. A la fin de l'exercice 1993, les comptes ont accusé des excédents de paiements (demandes de paiements partiels etfinals des cantons uni­ versitaires) s'élevant à 115 millions de francs en chiffres ronds. Le cré­ dit supplémentaire est destiné à régler une partie de ces dépenses engagées importantes afin d'éviter de devoir payer des intérêts moratoires. Zu 335 Eidg. Materialprüfungs- und Forschungsanstalt 3130.009 Kostenneutrale Überführung der GRD-Fachsektion 936 «Material- und Prüftechnik» in die EMPA gemäß BRB vom 22.12.1993. Gleichzeitig Kreditsperre bzw. Kompensation auf der GRD Rubrik 541.3130.001 Betriebs- und Fabrika­ tionsmaterial. Ad 335 Laboratoire d'essai des matériaux et de recherches (LFEM) Selon ACF du 22.12.1993, la section spécialisée 936 «Technique des matériaux et des essais» est transférée du Groupement de l'arme­ ment (GDA) au LFEM sans compensation financière. Parallèlement, blocage, respectivement compensation des crédits figurant sous 541.3130.001 Matériel d'exploitation et de fabrication, du GDA.</w:t>
      </w:r>
    </w:p>
    <w:p>
      <w:r>
        <w:t>Nachtragskredite 1 Kreditübertragungen 1 ( • ) Rechnung Compte 1993 Voranschlag Budget 1994 Nachtragskredite Crédits supplémentaires 1994 Crédits supplém entaires 1 Reports de crédits 1 (• ) Fr. Fr. Fr. 335 Eidg. Materialprüfungs- und Forschungsanstalt (Fortsetzung) 335 Laboratoire d'essai des matéri­ aux et de recherches (suite) 3145.001 Unterhalt Maschinen, Geräte, Fahrzeuge, Einrichtungen 2134042 2461 000 140000 3145.001 Entretien des machines, appa­ reils, véhicules et installations 3160.001 Spesenentschädigungen........... 1093006 1 041 000 50000 3160.001 Dédommagements 3180.001 Dienstleistungen und Honorare . 1902268 1909000 15 000 3180.001 Prestations de service et honorai­ res 3190.009 Übrige Sachausgaben .............. 526007 568000 19000 3190.009 Autres dépenses d'équipement 4010.001 Apparate und Einrichtungen für Lehre, Forschung und Material­ prüfungen 10195958 6625000 842000 4010.001 Appareils et installations pour l'enseignement et la recherche, ainsi que les essais de matériaux 4 Justiz- und Polizeidepartement 3000000 4 Département de justice et police 405 Bundesanwaltschaft................ 3000000 405 Ministère public de la Con­ fédération 3600.001 Beiträge an Kanton Genf und Stadt Bern für außerordentliche Schutzaufgaben 6000000 6000000 3000000 3600.001 Subsides versés au canton de Genève et à la ville de Berne pour des tâches de sécurité extraordi­ naires 5 M ilitärdepartem ent................. 12954371 5 Département militaire 501 Generalsekretariat EMD . . . . 14000 501 Secrétariat général 3180.101 Entschädigung an nebenamtli­ che Richter 14000 3180.101 Indemnités aux juges suppléants</w:t>
      </w:r>
    </w:p>
    <w:p>
      <w:r>
        <w:t>17 Begründung Zu 335 Eidg. Materialprüfungs- und Forschungsanstalt (Fortsetzung) 3145.001 Kostenneutrale Überführung der GRD-Fachsektion 936 «Material- und Prüftechnik» in die EMPA gemäß BRBVom 22.12.1993. Gleichzeitige Kreditsperre bzw. Kompensation auf der GRD Rubrik 541.3145.001 Unterhalt der Betriebsein­ richtungen. 3160.001 Kostenneutrale Überführung der GRD-Fachsektion 936 «Material- und Prüftechnik» in die EMPA gemäß BRB vom 22.12.1993. Gleichzeitige Kreditsperre bzw. Kompensation auf der GRD Rubrik 541.3160.001 Spesenentschädigungen. 3180.001 Kostenneutrale Überführung der GRD-Fachsektion 936 «Material- und Prüftechnik» in die EMPA gemäß BRB vom 22.12.1993. Gleichzeitige Kreditsperre bzw. Kompensation auf der GRD Rubrik 541.3180.031 Aus- und Weiterbildung. 3190.009 Kostenneutrale Überführung der GRD-Fachsektion 936 «Material- und Prüftechnik» in die EMPA gemäß BRB vom 22.12.1993. Gleichzeitige Kreditsperre bzw. Kompensation auf der GRD Rubrik 541.3190.091 Übrige Sachausgaben. 4010.001 Kostenneutrale Überführung der GRD-Fachsektion 936 «Material- und Prüftechnik» in die EMPA gemäß BRB vom 22.12.1993. Gleichzeitige Kreditsperre bzw. Kompensation auf der GRD Rubrik 541.3110.01 Maschinen, Geräte und Ein­ richtungen. Zu 405 Bundesanwaltschaft 3600.001 Mehraufwand infolge Erhöhung der Pauschalentschädi­ gungen des Bundes an die Stadt Bern und an den Kanton Genf für außerordentliche Schutzaufgaben gemäß Bundes­ ratsbeschluß vom 24. November 1993. Exposé des motifs Ad 335 Laboratoire d'essai des matériaux et de recherches (suite) Selon ACF du 22.12.1993, la section spécialisée 936 «Technique des matériaux et des essais» est transférée du Groupement de l'arme­ ment (GDA) au LFEM sans compensation financière. Parallèlement, blocage, respectivement compensation des crédits figurant sous 541.3145.001 Entretien des installations d'exploitation, du GDA. Selon ACF du 22.12.1993, la section spécialisée 936 «Technique des matériaux et des essais» est transférée du Groupement de l'arme­ ment (GDA) au LFEM sans compensation financière. Parallèlement, blocage, respectivement compensation des crédits figurant sous 541.3160.001 Dédommagements, du GDA. Selon ACF du 22.12^1993, la section spécialisée 936 «Technique des matériaux et des essais» est transférée du Groupement de l'arme­ ment (GDA) au LFEM sans compensation financière. Parallèlement, blocage, respectivement compensation des crédits figurant sous 541.3180.031 Formation et perfectionnement, du GDA. Selon ACF du 22.12.1993, la section spécialisée 936 «Technique des matériaux et des essais» est transférée du Groupement de l'arme­ ment (ûDA) au LFEM sans compensation financière. Parallèlement, blocage, respectivement compensation des crédits figurant sous 541.3190.091 Autres dépenses d'équipement, du GDA. Selon ACF du 22.12.1993, la section spécialisée 936 «Technique des matériaux et des essais» est transférée du Groupement de l'arme­ ment (GDA) au LFEM sans compensation financière. Parallèlement, blocage, respectivement compensation des crédits figurant sous 541.3110.001 Machines, appareils, installations, du GDA. Ad 405 Ministère public de la Confédération Besoins financiers accrus dus à la hausse des indemnités versées par la Confédération à la Ville de Berne et au Canton de Genève pour l'ac­ complissement de tâches extraordinaires de sécurité en faveur de la Confédération (ACF du 24 novembre 1993). Zu 501 Generaisekretariat 3180.101 Anpassung der Entschädigungen an nebenamtliche Richter in Anlehnung an die Einreihungspraxis für andere, gleichar­ tige Kommissionen, sowie infolge der aufgelaufenen Teue­ rung. Kompensation unter der Rubrik 501.3180.001 «Kom­ missionen und Honorare». Ad 501 Secrétariat général Hausse des indemnités allouées aux.juges exerçant leur fonction à titre accessoire, conformément à la pratique en matière de classifica­ tion pour d'autres commissions de même niveau, ainsi qu'en raison du renchérissement accumulé. Compensation à l'article 501.3180.001 Commissions et honoraires.</w:t>
      </w:r>
    </w:p>
    <w:p>
      <w:r>
        <w:t>18 Nachtragskredite 1 Kreditübertragungen 1 (•) Rechnung Compte 1993 Voranschlag Budget 1994 Nachtragskredite Crédits supplémentaires 1994 Crédits supplémentaires 1 Reports de crédits 1 (•) Fr. Fr. Fr. 511 Stab der Gruppe für General­ stabsdienste 3170.221 Friedenserhaltende Aktionen . . 15039178 4500000 9078000 9000000 511 Etat-major du groupement de l’état-major général 3170.221 Opérations de maintien de la paix 3600.002 Zucht- und Halteprämien........... 5593760 5700000 • 78000 3600.002 Primes d'élevage et de garde 516 Oberkriegskommissariat . . . . 3110.101 Maschinen, Geräte, Einrichtun­ gen 777629 600000 622371 • 622371 516 Commissariat central de guerres 3110.101 Machines, appareils, installations 541 Gruppe für Rüstungsdienste 3180.001 Kommissionen und Honorare . .* 344407 '260000 3240000 3240000 541 Groupement de l'armement 3180.001 Commissions et honoraires 6 Finanzdepartement ................ 34012300 6 Département des finances 600 Generalsekretariat................... 3160.101 Spesenentschädigungen........... — 1 500 46000 10000 600 Secrétariat général 3160.101 Dédommagements 3180.104 Aus- und Weiterbildung ........... — 2000 3000 3180.104 Formation et perfectionnement 3190.109 Übrige Sachausgaben .............. - 15000 33000 3190.109 Autres dépenses d'équipement 601 Finanzverwaltung ................... 3140.002 Nicht versicherte Schäden an Lie­ genschaften 5998889 2039000 5057500 5000000 601 Administration des finances 3140.002 Dommages non assurés aux immeubles</w:t>
      </w:r>
    </w:p>
    <w:p>
      <w:r>
        <w:t>19 Begründung Zu 511 Stab der Gruppe für Generalstabsdienste 3170.221 BRB vom 10.11.1993. Letztmalige Verlängerung des Ein­ satzes der schweizerischen Sanitätseinheit zugunsten der UNO-Friedenstruppen in der Westsahara (Projekt MINURSO). Gewöhnlicher Vorschuß. 3600.002 Bezahlung von Halteprämien aus dem Vorjahr. Zu 516 Oberkriegskommissariat 3110.101 Verzögerungen bei der Beschaffung eines Schienentraktors infolge Fabrikationsengpässen des Lieferanten. Zu 541 Gruppe für Rüstungsdienste 3180.001 Bis Ende 1994 sollen im Rahmen von EMD 95 die Struktur und die Abläufe der Gruppe Support (Arbeitstitel) bestimmt und die Maßnahmen zu deren Realisierung definiert sein. Durch die geplante Reorganisation werden jährlich beträchtliche Kosteneinsparungen erwartet. Erreichbar ist dieses ehrgeizige Ziel nur durch intensiven Einsatz von externen Beratern. Gewöhnlicher Vorschuß. Exposé des motifs Ad 511 Etat-major du groupement de l'état-major général ACF du 10.11.1993. Ultime prolongation de l'engagement de l'unité médicale suisse en faveur des troupes de l'ONU pour le maintien delà paix au Sahara occidental (projet MINURSO). Crédit provisoire. Paiement de primes de garde concernant l'année précédente. Ad 516 Commissariat central des guerres Retards dans l'acquisition d'un tracteur sur rails en raison de pro­ blèmes de fabrication auxquels le fournisseur est confronté. Ad 541 Groupement de l'armement Avant la fin de 1994, dans le cadre de DMF 95, la structure et les modes de fonctionnement du groupe support (titre provisoire), ainsi que les mesures destinées à leur réalisation, devront être définis. La réorga­ nisation prévu permettra de substantielles économies annuelles au niveau des coûts. Ce but ambitieux ne pourra être atteint que grâce au renforcement de l'engagement des conseillers externes. Crédit pro­ visoire. Zu 600 Generalsekretariat 3160.101 Die Rekurskommission des EFD wurde erst nach Abschluß der Budgetarbeiten bestellt. Der im VA 94 eingestellte Kre­ dit reicht nicht aus, um die unerläßlichen Einführungsmaß­ nahmen ausführen zu können. Gewöhnlicher Vorschuß. 3180.104 Die Rekurskommission des EFD wurde erst nach Abschluß der Budgetarbeiten bestellt. Der im VA 94 eingestellte Kre­ dit reicht nicht aus, um die unerläßlichen Einführungsmaß­ nahmen ausführen zu können. Gewöhnlicher Vorschuß. 3190.109 Die Rekurskommission des EFD wurde erst nach Abschluß der Budgetarbéiten bestellt. Der im VA 94 eingestellte Kre­ dit reicht nicht aus, um die unerläßlichen Einführungsmaß­ nahmen ausführen zu können. Gewöhnlicher Vorschuß. Ad 600 Secrétariat général La commission de recours du DFF a été convoqué après la clôture des travaux d'élaboration du budget. Le crédit budgétisé n'est donc pas suffisant pour pouvoir exécuter les mesures d'introduction indispen­ sables. Crédit provisoire. La commission de recours du DFF a été convoqué après la clôture des travaux d'élaboration du budget. Le crédit budgétisé n'est donc pas suffisant pour pouvoir exécuter les mesures d'introduction indispen­ sables. Crédit provisoire. La commission de recours du DFF a été convoqué après la clôture des travaux d'élaboration du budget. Le crédit budgétisé n'est donc pas suffisant pour pouvoir exécuter les mesures d'introduction indispen­ sables. Crédit provisoire. Zu 601 Finanzverwaltung 3140.002 Die Unwetterschäden vom September und Oktober 1993 in den Kantonen Wallis und Tessin konnten trotz Kreditüber­ schreitung von 2 Mio. Fr. nicht mehr alle im Jahre 1993 behoben resp. finanziell beglichen werden. Bereits liegt ein Zahlungsbedarf von 5,4 Mio. Fr. vor. Für weitere unvorher­ sehbare Schäden im laufenden Jahr wird zusätzlich ein Kre­ dit von 1,6 Mio. Fr. benötigt. Bei einem bewilligten Budget­ kredit von 2 Mio. Fr. ist damit ein Nachtragskredit von 5 Mio. Fr. erforderlich. Ad 601 Administration des finances Les dégâts dus aux intempéries de septembre et octobre 1993 dans les cantons du Valais et du Tessin n'ont pas pu être tous réparés au réglés financièrement en 1993, malgré un dépassement de crédit de 2 millions de francs. Des demandes de crédit de 5,4 millions de francs ont déjà été présentées. De plus un crédit de 1,6 million de francs est requis pour la couverture des dommages imprévisibles pouvant sur­ venir durant l'exercice. Comme un montant de 2 millions de francs est budgétisé, un crédit supplémentaire de 5 millions de francs est donc nécessaire.</w:t>
      </w:r>
    </w:p>
    <w:p>
      <w:r>
        <w:t>20 Nachtragskredite 1 Kreditübertragungen 1 (• ) Rechnung Compte 1993 Voranschlag Budget 1994 Nachtragskredite Crédits supplémentaires 1994 Crédits supplém entaires 1 Reports de crédits 1 ( • ) Fr. Fr. Fr. 601 Finanzverwaltung (Fortsetzung) 601 Administration des finances (suite) 3180.013 Betriebszuschuß Schweizerhaus Mailand 200000 57500 3180.013 Déficit d'exploitation Maison suisse de Milan 606 Zollverwaltung ......................... 700000 606 Administration des douanes 3100.002 Bauliche Arbeiten in gemieteten Räumen, Baukostenanteile, usw. 5736807 4500000 • 700000 3100.002 Travaux de construction dans les locaux loués, quotes-parts aux frais de construction, etc. 615 Versicherungskasse................ 28208800 615 Caisse d'assurance 3060.001 Arbeitgeberbeiträge an die Unfallversicherung (SUVA) 27900000 29400000 28000000 3060.001 Contributions de l'employeur à l'assurance-accidents (CNA) 3160.001 Spesenentschädigungen........... 15657 25000 20200 3160.001 Dédommagements 3180.001 Kommissionen und Honorare . . 199987 200000 162000 3180.001 Commissions et honoraires 3190.009 Übrige Sachausgaben .............. 18142 11 500 26600 3190.009 Autres dépenses d'équipement</w:t>
      </w:r>
    </w:p>
    <w:p>
      <w:r>
        <w:t>Begründung Exposé des motifs Zu 601 Finanzverwaltung (Fortsetzung) 3180.013 Höherer Betriebsverlust 1993 infolge geringerer Mietein­ nahmen. Seit Frühling 1993 sind einzelne Büroräumlichkei­ ten leerstehend. Zu 606 Zollverwaltung 3100.002 Die Kreditübertragung ist auf die Verzögerung grösserer Bauvorhaben in Abhängigkeit ausländischer Bauherrschaf­ ten zurückzuführen. Zu 615 Versicherungskasse 3060.001 Seit November 1993 (letztmals 1990) revidierte die SUVA die Jahre 1990—1992. Dabei wurde festgestellt, daß für diese Jahre keine definitiven Abrechnungen eingereicht werden konnten, weil die Daten der außerhalb der Lohn­ systeme abgerechneten SUVA-pflichtigen Löhne, die von mehr als 200 SUVA-Stützpunkten eingeholt werden müs­ sen, noch nicht bekannt waren. Die SUVA verlangte deshalb die BU- und NBU-Prämien aufgrund der 1989 definitiv abge­ rechneten Lohnsummen. Die in den Jahren 1990 (5%), 1991 (6%+3% Real) und 1992 (4,5%) ausgerichteten Teuerungs­ zulagen, sowie der 1991 von Fr. 81 600.— auf Fr. 97 200.— heraufgesetzte maximal versicherbare Lohn führen einer­ seits zu Nachzahlungen für 3 Jahre, sowie andererseits zu Anpassungen der à conto-Zahlungen 1993. 3160.001 Im VA 94 nicht voraussehbarer Mehraufwand für die gezielte und verstärkte externe Fachausbildung, die im Hin­ blick auf die Verbesserung der Leistungsfähigkeit der Evk unerläßlich ist. 3180.001 Von der Finanzkommission des NR und der AG EVK ge­ forderte zusätzliche Organisationsberatung der Abteilung Pensionskasse sowie zusätzlicher Einsatz der mit der Fusion mit der PK SBB betrauten Firma. * 3190.009 Die von der AG EVK und von der FIKO des NR in Auftrag gegebeneVerstärkung der personellen Kapazitäten bedingt umgehend eine entsprechende gezielte Rekrutierung von Fachleuten. Gewöhnlicher Vorschuß. Ad 601 Administration des finances (suite) Hausse du déficit d'exploitation en 1993 due à la baisse des recettes provenant des loyers, certains locaux à usage de bureaux étant restés inoccupés depuis le printemps 1993. Ad 606 Administration des douanes Le report de crédit est dû au retard dans l'exécution de projets de construction d'une certaine importance dépendant de maîtres d'ou­ vrages étrangers. Ad 615 Caisse d'assurance Depuis novembre 1993 (pour la dernière fois en 1990), la CNA a été l'objet d'une révision pour les années 1990 à 1992. Il a été établi que pour les années précitées aucun décompte définitif n'a pu être pré­ senté. La raison en est que plus de 200 «points d'appui CNA» n'avaient pas envoyé les données concernant les salaires, salaires assujettis à la CNA hors des systèmes de salaires. C'est pourquoi, la CNA nous demande les primes pour accidents professionnels et non professionnels sur la base du total des salaires décomptés en 1989. Les allocations de renchérissement versées pour 1990 (5%), 1991 (6%+3%, valeur réelle) et 1992 (4,5%), ainsi que la hausse du salaire maximum assuré, de 81 600 à 97 200 francs requièrent d'une part des paiements complémentaires pour trois ans et d'autre part à des hausses des acomptes payés en 1993. Dépenses supplémentaires imprévues au moment de l'établisse­ ment du budget, destinées à renforcer les cours externes de forma­ tion technique, ainsi que leurs objectifs, pour l'amélioration des quali­ tés de fonctionnement de la CFA. La Commission des finances du Conseil national et le groupe de tra­ vail CFA ont requis un conseil en organisation supplémentaire et le recours à une maison chargée de régler la fusion de la CFA avec la caisse de pensions des CFF. Les moyens financiers nécessaires ne sont pas inscrits dans le budget. Recrutement, par annonces ciblées, de nouveaux collaborateurs qua­ lifiés en vue de renforcer l'effectif du personnel conformément à la mission confiée par le groupe de travail CFA et la Commission des finances du Conseil national, les moyens financiers y relatifs n'étant pas inscrits dans le budget. Crédit provisoire.</w:t>
      </w:r>
    </w:p>
    <w:p>
      <w:r>
        <w:t>22 Nachtragskredite 1 Kreditübertragungen 1 (•) Rechnung Compte 1993 Voranschlag Budget 1994 Nachtragskredite Crédits supplémentaires 1994 Crédits supplémentaires 1 Reports de crédits 1 (•) Fr. Fr. Fr. 7 Volkswirtschaftsdepartement 153814000 7 Département de l'économie publique 703 Bundesamt für Außenwirt­ schaft 1514000 703 Office fédéral des affaires économiques extérieures 4200.250 Zusammenarbeit mit osteuropäi­ schen Staaten, Darlehen 600000 1514000 4200.250 Coopération avec des Etats de l'Europe de l'Est, prêts 705 Bundesamt für Industrie, Gewerbe und Arbeit 2300000 705 Office fédéral de l'industrie, des arts et métiers et du travail 3600.301 Bürgschaftsgewährung in Berg­ gebieten 6578232 2725000 2300000 3600.301 Octroi de cautionnements en régions de montagne 707 Bundesamt für Landwirtschaft 150000000 707 Office fédéral de l'agriculture 3600.210 Ö ko-Beiträge.............................. 55000000 114400000 57000000 3600.210 Contributions écologiques 211 Ergänzende Direktzahlungen . . 265000005 707000000 93000000 211 Paiements directs complémen­ taires 8 Verkehrs- und Energiewirt­ schaftsdepartement 2000000 8 Département des transports, des communications et de l'énergie 803 Bundesamt für Zivilluftfahrt . . 2 000000 803 Office fédéral de l'aviation civile 4010.001 Maschinen, Fahrzeuge, Einrich­ tungen 4100000 • 2000000 4010.001 Machines, véhicules, installa­ tions</w:t>
      </w:r>
    </w:p>
    <w:p>
      <w:r>
        <w:t>Begründung Exposé des motifs Zu 703 Bundesamt für Außenwirtschaft 4200.250 Gewährung von Darlehen an Tadschikistan zur Finanzie­ rung seiner IFC-Beitrittskosten und an Kirgistan zur Finan­ zierung seiner Tranche der Kapitalerhöhung der IFC 1994 zulasten des Rahmenkredites für die Weiterführung der ver­ stärkten Zusammenarbeit mit ost- und mitteleuropäischen Staaten (BB vom 9.3.93). Dieser Finanzbedarf wird gedeckt durch eine Kreditübertragung von 0,9 Mio. SFr. und einen Nachtragskredit von 0,614 Mio. SFr., welcher durch Sper­ rung eines entsprechenden Betrages auf der Rubrik 703.3600.250 «Zusammenarbeit mit den Staaten Osteuro­ pas» kompensiert wird. Gewöhnlicher Vorschuß. Zu 705 Bundesamt für Industrie, Gewerbe und Arbeit 3600.301 Höhere Bürgschaftsverluste als bei der Budgetierung ange­ nommen wurde. Gewöhnlicher Vorschuß 2 Mio. Franken. Zu 707 Bundesamt für Landwirtschaft 3600.210 Mehraufwendungen gemäß Bundesratsbeschluß . vom 26. Januar 1994 über die bäuerlichen Begehren vom Herbst 1993. Vermehrte Beteiligung der Landwirtschaft an den Öko-Maßnahmen (ökologische Ausgleichsflächen, inte­ grierte Produktion, biologischer Landbau, kontrollierte Frei­ landhaltung) gemäß Verordnung vom 26.4.1993 über Bei­ träge für besondere ökologische Leistungen in der Land­ wirtschaft. 3600.211 Mehraufwendungen infolge Heraufsetzung der Beitragslei­ stungen gemäß Verordnung über ergänzende Direktzahlun­ gen im Rahmen der bäuerlichen Einkommensverbesserun­ gen vom 26.1.1994. Zu 803 Bundesamt für Zivilluftfahrt 4010.001 Derfür das Jahr 1993 bewilligte Kredit von 6,1 Mio. Franken für die Restzahlung der Erneuerung der Vermessungsan­ lage des Flugfunkvermessungsflugzeuges «Gulstream HBN-LDT» wurde wegen Verzögerungen bei der Lieferfirma nur mit 4,1 Mio. Franken beansprucht. Die letzte Zahlung muß nun im Februar/März 1994 geleistet werden. Gewöhn­ licher Vorschuß. Diese Ausgaben werden durch die Gebüh­ ren gedeckt. Ad 703 Office fédéral des affaires économiques extérieures Octroi de prêts au Tadjikistan pour le financement de ses coûts d'adhésion à la Société financière internationale (SFI et octroi de prêts à la Kirghizie pour le financement da sa tranche à l'augmenta­ tion générale du capital de la SFI due en 1994, à charge du crédit de programme pour la poursuite de la coopération renforcée avec les Etats d'Europe centrale et orientale (AF du 9.3.1993). Ces besoins de financement seront couverts par un report de crédit de 0,9 million de francs et par un crédit supplémentaire de 0,614 million de francs, lequel sera compensé par le blocage d'un montant correspondant à l'article budgétaire 703.3600.250 Coopération avec des Etats de l'Eu­ rope de l'Est. Crédit provisoire. Ad 705 Office fédéral de l'industrie, des arts et métiers et du travail Les pertes sur cautionnement sont supérieures aux prévisions bud­ gétaires. Crédit provisoire de 2 millions de francs. Ad 707 Office fédéral de l'agriculture Dépenses supplémentaires selon ACF du 26 janvier 1994 relatif aux requêtes paysannes de l'automne 1993. Participation accrue de l'agri­ culture aux mesures écologiques (surfaces de compensation écologi­ que, production intégrée, culture biologique, détention contrôlée d'animaux de rente en plein air) en vertu de l'O du 26 avril 1993 insti­ tuant des contributions pour des prestations écologiques particu­ lières dajns l'agriculture. Dépenses supplémentaires dues à l'augmentation des contributions selon l'O sur les paiements directs dans le cadre des requêtes pay­ sannes du 26.1.1994. Ad 803 Office fédéral de l'aviation civile En raison de retards intervenus chez le fournisseur, seule une tranche de 4,1 millions de francs, sur le crédit de 6,1 millions accordé en 1993, a été utilisé pour régler les frais occasionnés par le renouvellement des équipements techniques de l'avion d'étalonnage radio-électrique «Gulfstream HBN-LDT». Le versement du solde ne sera effectué qu'en février/mars 1994. Crédit provisoire. Ces dépenses sont cou­ vertes par des redevances.</w:t>
      </w:r>
    </w:p>
    <w:p>
      <w:r>
        <w:t>24 Verpfiichtungskredite I Objektkredit Crédit d'engagem ent Zusatzkredit Crédit additionnel Crédits d'engagements I Total Militärdepartement BRBT, Eidg. Munitionsfabrik Altdorf Beteiligung der Munitionsfabrik Altdorf am Aktien­ kapital der SAWEG AG 900000 900000 900000 Total Département militaire OPPA, Fabrique fédérale de munitions, Altdorf Participation de la Fabrique de munition d'Altdorf au capital-actions de la SAWEG S.A.</w:t>
      </w:r>
    </w:p>
    <w:p>
      <w:r>
        <w:t>Schweizerisches Bundesarchiv, Digitale Amtsdruckschriften Archives fédérales suisses, Publications officielles numérisées Archivio federale svizzero, Pubblicazioni ufficiali digitali Botschaft über den Nachtrag I zum Voranschlag für 1994 Message concernant le supplément I du budget 1994 In Staatsrechnung und Voranschlag Dans Compte d`Etat et budget In Conto di Stato e preventivo Jahr 1994 Année Anno Seite 1-24 Page Pagina Ref. No 90 001 499 Das Dokument wurde durch das Schweizerische Bundesarchiv und die Eidgenössische Finanzverwaltung digitalisiert. Le document a été digitalisé par les Archives Fédérales Suisses et l’Administration fédérale des finances. Il documento è stato digitalizzato dall'Archivio federale svizzero e dai Amministrazione federale delle finanze.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