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93.3175 vom 9. März 1995</w:t>
      </w:r>
    </w:p>
    <w:p>
      <w:r>
        <w:t>Bundesverwaltung, 1995-03-09, DE</w:t>
      </w:r>
    </w:p>
    <w:p>
      <w:r>
        <w:rPr>
          <w:b/>
        </w:rPr>
        <w:t xml:space="preserve">Quelle: </w:t>
      </w:r>
      <w:r>
        <w:t>https://mcp.opencaselaw.ch/entscheid/ch_vb_93.3175</w:t>
      </w:r>
    </w:p>
    <w:p>
      <w:r>
        <w:t>FR: CH_VB 93.3175 du 9 mars 1995</w:t>
      </w:r>
    </w:p>
    <w:p>
      <w:r>
        <w:t>IT: CH_VB 93.3175 del 9 marzo 1995</w:t>
      </w:r>
    </w:p>
    <w:p>
      <w:pPr>
        <w:pStyle w:val="Heading2"/>
      </w:pPr>
      <w:r>
        <w:t>Erwägungen</w:t>
      </w:r>
    </w:p>
    <w:p>
      <w:r>
        <w:rPr>
          <w:b/>
        </w:rPr>
        <w:t>E. 9</w:t>
      </w:r>
    </w:p>
    <w:p>
      <w:r>
        <w:t>mars 1995 Motionen 93.3169,93.3175-Motions 93.3169,93.3175 Abstimmung - Vote Für Überweisung als Postulat 44 Stimmen Für Überweisung als Motion 33 Stimmen Schluss der Sitzung um 12.40 Uhr La séance est levée à 12 h 40</w:t>
      </w:r>
    </w:p>
    <w:p>
      <w:r>
        <w:t>Schweizerisches Bundesarchiv, Digitale Amtsdruckschriften Archives fédérales suisses, Publications officielles numérisées Archivio federale svizzero, Pubblicazioni ufficiali digitali Motion des Ständerates (Cottier) Erneuerung des Föderalismus Motion du Conseil des Etats (Cottier) Renouveau du fédéralisme In Amtliches Bulletin der Bundesversammlung Dans Bulletin officiel de l'Assemblée fédérale In Bollettino ufficiale dell'Assemblea federale Jahr 1995 Année Anno Band II Volume Volume Session Frühjahrssession Session Session de printemps Sessione Sessione primaverile Rat Nationalrat Conseil Conseil national Consiglio Consiglio nazionale Sitzung 05 Séance Seduta Geschäftsnummer 93.3175 Numéro d'objet Numero dell'oggetto Datum 09.03.1995 - 08:00 Date Data Seite 511-514 Page Pagina Ref. No 20 025 388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