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9244 2006-3252 vom 18. Mai 2005</w:t>
      </w:r>
    </w:p>
    <w:p>
      <w:r>
        <w:t>Bundesverwaltung, 2005-05-18, DE</w:t>
      </w:r>
    </w:p>
    <w:p>
      <w:r>
        <w:rPr>
          <w:b/>
        </w:rPr>
        <w:t xml:space="preserve">Quelle: </w:t>
      </w:r>
      <w:r>
        <w:t>https://mcp.opencaselaw.ch/entscheid/ch_vb_9244_2006-3252_</w:t>
      </w:r>
    </w:p>
    <w:p>
      <w:r>
        <w:t>FR: CH_VB 9244 2006-3252 du 18 mai 2005</w:t>
      </w:r>
    </w:p>
    <w:p>
      <w:r>
        <w:t>IT: CH_VB 9244 2006-3252 del 18 maggio 2005</w:t>
      </w:r>
    </w:p>
    <w:p>
      <w:pPr>
        <w:pStyle w:val="Heading2"/>
      </w:pPr>
      <w:r>
        <w:t>Erwägungen</w:t>
      </w:r>
    </w:p>
    <w:p>
      <w:r>
        <w:rPr>
          <w:b/>
        </w:rPr>
        <w:t>E. 1</w:t>
      </w:r>
    </w:p>
    <w:p>
      <w:r>
        <w:t>Caractéristiques du produit (pour tous les produits mentionnés) Substance(s) active(s): Bentazon 87.0 % Formulation: WG</w:t>
      </w:r>
    </w:p>
    <w:p>
      <w:r>
        <w:rPr>
          <w:b/>
        </w:rPr>
        <w:t>E. 2</w:t>
      </w:r>
    </w:p>
    <w:p>
      <w:r>
        <w:t>= utilisation interdite dans la zone de protection des eaux souterraines S2</w:t>
      </w:r>
    </w:p>
    <w:p>
      <w:r>
        <w:rPr>
          <w:b/>
        </w:rPr>
        <w:t>E. 3</w:t>
      </w:r>
    </w:p>
    <w:p>
      <w:r>
        <w:t>= concernant les pommes de terre, notamment les plants de pommes de terre, une altération de la couleur des feuilles peut apparaître momentanément</w:t>
      </w:r>
    </w:p>
    <w:p>
      <w:r>
        <w:rPr>
          <w:b/>
        </w:rPr>
        <w:t>E. 4</w:t>
      </w:r>
    </w:p>
    <w:p>
      <w:r>
        <w:t>= en cas d’utilisation pour l’affouragement des bovins ou des vaches taries, le délai d’attente est de 2 semaines</w:t>
      </w:r>
    </w:p>
    <w:p>
      <w:r>
        <w:t>9246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50 Cahier Numero Geschäftsnummer --- Numéro d'affaire Numero dell'oggetto Datum 19.12.2006 Date Data Seite 9244-9246 Page Pagina Ref. No 10 140 190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