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92.3578 vom 8. März 1993</w:t>
      </w:r>
    </w:p>
    <w:p>
      <w:r>
        <w:t>Bundesverwaltung, 1993-03-08, DE</w:t>
      </w:r>
    </w:p>
    <w:p>
      <w:r>
        <w:rPr>
          <w:b/>
        </w:rPr>
        <w:t xml:space="preserve">Quelle: </w:t>
      </w:r>
      <w:r>
        <w:t>https://mcp.opencaselaw.ch/entscheid/ch_vb_92.3578</w:t>
      </w:r>
    </w:p>
    <w:p>
      <w:r>
        <w:t>FR: CH_VB 92.3578 du 8 mars 1993</w:t>
      </w:r>
    </w:p>
    <w:p>
      <w:r>
        <w:t>IT: CH_VB 92.3578 del 8 marzo 1993</w:t>
      </w:r>
    </w:p>
    <w:p>
      <w:pPr>
        <w:pStyle w:val="Heading2"/>
      </w:pPr>
      <w:r>
        <w:t>Volltext</w:t>
      </w:r>
    </w:p>
    <w:p>
      <w:r>
        <w:t>Motion Cavadini Adriano 172 N 8 mars 1993 beitslosenkasse auszuzahlenden Beträge wären immer noch bedeutend geringer, als wenn wegen dieser Benachteiligung jugendliche Arbeitslose sich nicht für Beförderungsdienste zur Verfügung stellen. Anzustreben wäre eine Lösung, bei der die Beförderungs- dienst Leistenden die ihnen zustehende Entschädigung ge- samthaft-z. B. über den Fourier-regelmässig ausbezahlt be- kämen, damit sie ihren finanziellen Verpflichtungen ebenso prompt nachkommen können wie ihre nicht Dienst leistenden arbeitslosen Kollegen. Schriftliche Erklärung des Bundesrates vom 3. Februar 1993 Déclaration écrite du Conseil fédéral du3février1993 Der Bundesrat ist bereit, das Postulat entgegenzunehmen. Ueberwiesen - Transmis #ST# 92.3578 Motion Cavadini Adriano Unterstützung für jugendliche Arbeitslose Mozione Cavadini Adriano Sostegno per i giovani disoccupati Motion Cavadini Adriano Jeunes chômeurs. Soutien Wortlaut der Motion vom 18. Dezember 1992 Die schwierige Wirtschaftslage und die steigende Arbeitslosig- keit, gerade auch bei Jugendlichen, erschweren immer mehr deren Eingliederung in den Arbeitsmarkt nach Abschluss der Berufslehre oder des Studiums. Zur Unterstützung dieser Ju- gendlichen wird der Bundesrat aufgefordert, im Revisionsent- wurf für das Arbeitslosenversicherungsgesetz angemessene Massnahmen vorzusehen, die die Unternehmen dazu bewe- gen könnten, den jungen Leuten zusätzliche Arbeitsplätze an- zubieten. Testo della mozione del 18 dicembre 1992 La difficile situazione economica e il crescente numero di di- soccupati, anche tra i giovani, rende sempre più difficile il loro inserimento sul mercato del lavoro alla fine del tirocinio o degli studi. Per cercare di aiutare questi giovani disoccupati il Con- siglio federale è invitato a prevedere nel progetto di revisione della legge federale sulla disoccupazione dei prowedimenti adeguati, tali da stimolare le aziende ad offrire un maggior nu- mero di posti di lavoro ai nostri giovani. Texfe de la motion du 18 décembre 1992 La grave situation économique et le nombre croissant de chô- meurs, notamment parmi les jeunes, rend toujours plus diffi- cile leur insertion dans le marché du travail à la fin de l'appren- tissage ou des études. Afin d'aider ces jeunes, le Conseil fédé- ral est chargé d'introduire, dans le projet de révision de la loi sur le chômage, des mesures propres à encourager les entre- prises à leur offrir un plus grand nombre d'emplois. Mitunterzeichner-Cofirmatari-Cosignataires: Bonny, Caccia, Carobbio, Chevallaz, Comby, Cotti, Ducret, Eggly, Frey Claude, Guinand, Matthey, Savary (12) Schriftliche Begründung - Motivazione scritta - Développement par écrit Alla fine di novembre il numero dei disoccupati ha raggiunto in Svizzera la cifra di 120080 persone. Tra queste figurano 28 379 giovani in età fino a 25 anni. Per un giovane che ha ter- minato il tirocinio o gli studi e che nella maggior parte dei casi si presenta con entusiasmo sul mercato del lavoro alla ricerca di un'occupazione, scontrarsi con la dura realtà della disoccu- pazione è assai penalizzante ed è l'inizio peggiore che può ca- pitare a un giovane desideroso di inserirsi attivamente nel mondo del lavoro. Una situazione negativa tale da togliere o indebolire assai stimoli e entusiasmo nei giovani colpiti dalla disoccupazione. D'altra parte, anche le aziende devono fare uno sforzo per offrire sufficienti posti di lavoro ai nostri giovani che saranno fra qualche anno loro indispensabili collabora- tori, visto anche il progressivo invecchiamento della popola- zione svizzera Con il mio postulato chiedo al Consiglio federale, nell'ambito della prossima revisione della legge federale sulla disoccupa- zione, di prevedere delle forme nuove di intervento della cassa di disoccupazione per favorire l'occupazione dei giovani. Tali misure possono consistere nell'organizzazione di periodi di pratica e di formazione nelle aziende, di contributi alle aziende disposte ad assicurare un posto di lavoro duraturo ai giovani ecc. finanziati dalla cassa, la quale ne avrebbe pure un beneficio finanziario non avendo più a suo carico il giovane così occupato. Da ultimo, richiamo la mozione del collega Etique che pro- pone altre interessanti misure a favore dei disoccupati più an- ziani, attraverso le assunzioni da parte della cassa dei premi per la previdenza professionale, in modo da facilitare il loro reinserimento nelle aziende. Schriftliche Stellungnahme des Bundesrates vom 3. Februar 1993 Risposta scritta del Consiglio federale del 3 febbraio 1993 Rapport écrit du Conseil fédéral du 3 février 1993 II Consiglio federale è cosciente del fatto che bisogna intra- prendere tutto il possibile per garantire una rapida integra- zione dei giovani nella vita professionale, onde eviatre, da una parte, la perdita delle conoscenze appena acquisite e, dall'al- tra, l'evolversi di una situazione che, col tempo, potrebbe por- tare ad un'instabilità sociale. D'altronde, la nostra economia può rimanere concorrenziale nella rapida evoluzione tecnolo- gica solo se i giovani, che rappresentano il potenziale di co- noscenze più aggiornate, sono chiamati a dare il loro intero contributo. Ciò assume un'importanza ancora maggiore in quanto, per ragioni demografiche, la parte di mercato del la- voro occupata da giovani, e di conseguenza il flusso di cono- scenze tecniche, è in diminuzione. Le soluzioni proposte dall'autore della mozione per owiare alla disoccupazione giovanile dovranno perciò essere oggetto di un esame approfondito nell'ambito dell'imminente revi- sione della legge sull'assicurazione contro la disoccupazione. All'occorenza, tali soluzioni dovranno essere integrate in una sistematica più generale di revisione ed essere coordinate con altre misure ad esse legate. Al fine di evitare una settorializzazione dello studio da effet- tuare, il Consiglio federale propone di trasformare la mozione in postulato. Schriftliche Erklärung des Bundesrates Dichiarazione scrìtta del Consiglio federale Déclaration écrite du Conseil fédéral II Consiglio federale propone di trasformare la mozione in pos- tulato. Ueberwiesen als Postulat - Transmis comme postulat</w:t>
      </w:r>
    </w:p>
    <w:p>
      <w:r>
        <w:t>Schweizerisches Bundesarchiv, Digitale Amtsdruckschriften Archives fédérales suisses, Publications officielles numérisées Archivio federale svizzero, Pubblicazioni ufficiali digitali Motion Cavadini Adriano Unterstützung für jugendliche Arbeitslose Motion Cavadini Adriano Jeunes chômeurs. Soutien Mozione Cavadini Adriano Sostegno per i giovani disoccupati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06 Séance Seduta Geschäftsnummer 92.3578 Numéro d'objet Numero dell'oggetto Datum 08.03.1993 - 14:30 Date Data Seite 172-172 Page Pagina Ref. No 20 022 358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