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92.3195 vom 9. Oktober 1992</w:t>
      </w:r>
    </w:p>
    <w:p>
      <w:r>
        <w:t>Bundesverwaltung, 1992-10-09, DE</w:t>
      </w:r>
    </w:p>
    <w:p>
      <w:r>
        <w:rPr>
          <w:b/>
        </w:rPr>
        <w:t xml:space="preserve">Quelle: </w:t>
      </w:r>
      <w:r>
        <w:t>https://mcp.opencaselaw.ch/entscheid/ch_vb_92.3195</w:t>
      </w:r>
    </w:p>
    <w:p>
      <w:r>
        <w:t>FR: CH_VB 92.3195 du 9 octobre 1992</w:t>
      </w:r>
    </w:p>
    <w:p>
      <w:r>
        <w:t>IT: CH_VB 92.3195 del 9 ottobre 1992</w:t>
      </w:r>
    </w:p>
    <w:p>
      <w:pPr>
        <w:pStyle w:val="Heading2"/>
      </w:pPr>
      <w:r>
        <w:t>Volltext</w:t>
      </w:r>
    </w:p>
    <w:p>
      <w:r>
        <w:t>9. Oktober 1992 N 2189 Interpellation Bühler Simeon Aufgrund der dargelegten Annahmen führen die Berechnun- gen über die Steuerbelastung gemäss geltendem Recht (Wa- renumsatzsteuer und direkte Bundessteuer) und Volksinitia- tive (Mehrwertsteuer mit kompensatorischem Normalsatz von 10,6 Prozent) zu folgenden Ergebnissen (alle Beträge in Fran- ken): Brutto- einkommen 20000 30000 40000 50000 60000 70000 80000 90000 100000 150000 200000 300000 500000 Waren- umsatz- steuer 256 384 512 605 738 868 984 1071 1370 2055 2740 4110 6850 Direkte Bundes- steuer 0 0 84 196 439 750 1141 1619 2207 7452 13302 25639 50326 Total heute 256 384 596 801 1177 1618 2125 2690 3577 9507 16042 29749 57176 Mehr- wert- steuer 826 1239 1652 1885 2214 2583 2880 3276 3860 5790 7720 11580 19300 Mehr- (+) oder Minder- (-) belastung + 570 + 855 + 1056 + 1084 + 1037 + 965 + 755 + 586 + 283 - 3717 - 8322 -18169 -37876 Die Tabelle zeigt, dass die Volksinitiative eindeutig zu einer starken Entlastung hoher Einkommen führt, während sich bei kleinen und mittleren Einkommen Mehrbelastungen ergeben. Die Umverteilungswirkung der Initiative dürfte wegen der ver- einfachenden Annahmen, die insbesondere die höhere Spar- quote der Haushalte mit sehr hohen Einkommen vernachläs- sigen, in der Tabelle tendenziell sogar etwas unterschätzt sein. Die starke Wirkung erklärt sich mit der starken Progression der direkten Bundessteuer, welche dazu führt, dass sich aus der Summe von Warenumsatzsteuer und direkter Bundessteuer heute eine eindeutig progressive Steuerbelastung ergibt Bei der Abschaffung dieser beiden Steuern und der Einführung ei- ner Mehrwertsteuer als Kompensationsmassnahme ändert sich das Bild radikal: In den Grundzügen kann die am Einkom- men gemessene Steuerbelastung dann als proportional be- zeichnet werden. Der Schnittpunkt, wo sich weder eine Mehr- noch eine Minder- belastung ergibt, liegt übrigens bei einem Bruttoeinkommen von 105 000 bis 110 000 Franken. Daraus lässt sich aufgrund der Statistik der direkten Bundessteuer ableiten, dass durch die Volksinitiative nur 8 bis 9 Prozent aller steuerpflichtigen na- türlichen Personen in den Genuss von Minderbelastungen kä- men, während 90 Prozent mehr belastet würden. Präsident: Der Interpellant ist von der Antwort des Bundesra- tes befriedigt #ST# 92.3195 Interpellation Pini Investitionshilfe für Berggebiete. Wiederäufnung des Fonds Interpellanza Pini Crediti LIM. Rinnovo fondo Interpellation Pini Aide aux investissements dans les régions de montagne. Réapprovisionnement du fonds Wortlaut der Interpellation vom 3. Juni 1992 Ich bitte die zuständigen Bundesbehörden um Auskunft dar- über, in welchem Umfang gegenwärtig Mittel aus dem IHG- Fonds zur Verfügung stehen. Diese Frage stellt sich in Anbe- tracht der Tatsache, dass z. B. in meinem Kanton (Tessin) die Beitragszusicherungen für IHG-Hilfe bis zu Beginn dieses Jah- res nicht den verfügbaren Mitteln aus dem IHG-Fonds entspre- chen, da dieser nicht mehr geäufnet worden ist Wo stehen wir heute? Testo dell'interpellanza del 3 giugno 1992 Chiedo all'autorità federale competente di informare in merito alle attuali disponiblità del fondo LIM, considerato, ad esem- pio, che nel mio Cantone (Ticino) fino all'inizio del corrente anno i preawisi di contributo federale LIM non corrisponde- vano alla relativa disponibilità finanziaria federale, non es- sendo stato rinnovato il fondo. A che punto siamo? Texte de l'interpellation du 3 juin 1992 Je prie l'autorité fédérale responsable d'informer sur les liqui- dités du fonds d'aide aux investissements dans les régions de montagne, compte tenu du fait que, par exemple, dans mon canton, le Tessin, les préavis de contributions fédérales au titre de la LIM formulés jusqu'au début de cette année, ne corres- pondent pas aux liquidités financières, étant donné que le fonds n'a pas été renouvelé. Où en sommes-nous? Mitunterzeichner-Cofirmatari-Cosignataires: Keine - Nessuno - Aucun Schriftliche Begründung - Motivazione scritta - Développement par écrit L'autore rinuncia alla motivazione e desidera una risposta scritta Schriftliche Stellungnahme des Bundesrates vom 31. August 1992 Risposta scritta del Consiglio federale del 31 agosto 1992 Rapport écrit du Conseil fédéral du 31 août 1992 Dal 1975 al 1991, il fondo d'aiuto agli investimenti è stato incre- mentato di 784 milioni di franchi con mezzi provenienti dal budget Nello stesso periodo, sono rifluiti nel fondo 189 milioni di franchi provenienti da ammortamenti. Per l'anno 1992, l'importo del budget è stato fissato a 68 mi- lioni di franchi. Il piano di finanziamento per il periodo 1993- 1995, prevede un versamento annuo al fondo di 50,4 milioni di franchi. Unitamente ai presumibili rimborsi, alle 54 regioni LIM della Svizzera potranno essere assegnati sotto forma di mutui i se- guenti importi: 1992: 80 milioni di franchi (di cui 6,4 milioni per le regioni del Canton Ticino), 1993: 85 milioni di franchi; 1994: 85 milioni di franchi. Präsident: Der Interpellant ist von der Antwort des Bundesra- tes teilweise befriedigt #ST# 92.3220 Interpellation Bühler Simeon Preiszusammenbruch auf dem Fleischmarkt Chute des prix sur le marché de la viande Wortlaut der Interpellation vom 12. Juni 1992 Für viele Bauern, die keine Milch in Verkehr bringen, sondern die Milch über die Kälber-und Jungstiermast verwerten, ist der katastrophale Preiszusammenbruch auf dem Fleischmarkt zur Existenzfrage geworden. Der durchschnittliche Kilopreis ist zum Beispiel bei Jungstieren von über 7 Franken auf</w:t>
      </w:r>
    </w:p>
    <w:p>
      <w:r>
        <w:t>Schweizerisches Bundesarchiv, Digitale Amtsdruckschriften Archives fédérales suisses, Publications officielles numérisées Archivio federale svizzero, Pubblicazioni ufficiali digitali Interpellation Pini Investitionshilfe für Berggebiete. Wiederäufnung des Fonds Interpellation Pini Aide aux investissements dans les régions de montagne. Réapprovisionnement du fonds Interpellanza Pini Crediti LIM. Rinnovo fondo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92.3195 Numéro d'objet Numero dell'oggetto Datum 09.10.1992 - 08:00 Date Data Seite 2189-2189 Page Pagina Ref. No 20 021 710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