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92.057-33 vom 26. August 1992</w:t>
      </w:r>
    </w:p>
    <w:p>
      <w:r>
        <w:t>Bundesverwaltung, 1992-08-26, DE</w:t>
      </w:r>
    </w:p>
    <w:p>
      <w:r>
        <w:rPr>
          <w:b/>
        </w:rPr>
        <w:t xml:space="preserve">Quelle: </w:t>
      </w:r>
      <w:r>
        <w:t>https://mcp.opencaselaw.ch/entscheid/ch_vb_92.057-33</w:t>
      </w:r>
    </w:p>
    <w:p>
      <w:r>
        <w:t>FR: CH_VB 92.057-33 du 26 août 1992</w:t>
      </w:r>
    </w:p>
    <w:p>
      <w:r>
        <w:t>IT: CH_VB 92.057-33 del 26 agosto 1992</w:t>
      </w:r>
    </w:p>
    <w:p>
      <w:pPr>
        <w:pStyle w:val="Heading2"/>
      </w:pPr>
      <w:r>
        <w:t>Erwägungen</w:t>
      </w:r>
    </w:p>
    <w:p>
      <w:r>
        <w:rPr>
          <w:b/>
        </w:rPr>
        <w:t>E. 26</w:t>
      </w:r>
    </w:p>
    <w:p>
      <w:r>
        <w:t>August 1992 709 Eurolex. Ergänzungsleistungen Kündig, Berichterstatter: Hier darf ich davon ausgehen, dass man dem Kommissionsantrag, diese Viertelsrente für bishe- rige Versicherte weiterzuführen, im Sinne einer Uebergangs- bestimmung auch zustimmen wird. Angenommen -Adopté Ziff. IM Antrag der Kommission Zustimmung zum Entwurf des Bundesrates Ch. III Proposition de la commission Adhérer au projet du Conseil fédéral Angenommen -Adopté Gesamtabstimmung - Vote sur l'ensemble Für Annahme des Entwurfes 23 Stimmen Dagegen 7 Stimmen An den Nationalrat-Au Conseil national #ST# 92.057-34 EWR. Anpassung des Bundesrechts (Eurolex) Bundesgesetz über die Ergänzungsleistungen zur Alters-, Hinterlassenen- und Invalidenversicherung. Aenderung EEE. Adaptation du droit fédéral (Eurolex) Loi fédérale sur les prestations complémentaires à ('assurance-vieillesse, survivants et invalidité. Modification Botschaft II und Beschlussentwurf vom 15. Juni 1992 (BBIV520) Message II et projet d'arrêté du 15 juin 1992 (FF V506) Antrag der Kommission Eintreten Proposition de la commission Entrer en matière Eintreten wird ohne Gegenantrag beschlossen Le conseil décide sans opposition d'entrer en matière Detailberatung - Discussion par articles Titel und Ingress, Ziff. I Ingress Antrag der Kommission Zustimmung zum Entwurf des Bundesrates Titre et préambule, eh. l préambule Proposition de la commission Adhérer au projet du Conseil fédéral Angenommen -Adopté Art. 2 Abs. 1, Iquater, 2,2bis (neu), 5 Antrag der Kommission Art. 2Abs. 1, Iquater, 2,2bis (neu) Zustimmung zum Entwurf des Bundesrates Abs. 5 Unverändert Art. 2 al. 1, Iquater, 2,2bis (nouveau), 5 Proposition de la commission Art. 2 al. 1, Iquater, 2, 2bis (nouveau) Adhérer au projet du Conseil fédéral Al. 5 Inchangé Kündig, Berichterstatter: Auf Seite 2 der Fahne steht unter Ar- tikel 2 Absatz 5 beim Entwurf des Bundesrates «Aufgehoben», also streichen, und beim Antrag der Kommission «Beibehalten des geltenden Gesetzestextes», d. h. unverändert. Da hat die Kommission in der Eile des Gefechtes übersehen, dass mit der Beibehaltung der Viertelsrente als Uebergangslö- sung der bisherige Text nicht mehr notwendig respektive sinn- störend ist, weil damit in Härtefällen die Zusatzleistungen nicht möglich wären. Man müsste also dem Bundesrat zustimmen und Absatz 5 streichen. Angenommen gemäss modifiziertem Antrag der Kommission Adopté selon la proposition modifiée de la commission Art. 2a, 2b, 2c (neu) Antrag der Kommission Zustimmung zum Entwurf des Bundesrates Art. 2a, 2b, 2c (nouveaux) Proposition de la commission Adhérer au projet du Conseil fédéral Angenommen -Adopté Art. 3 Abs. 3Bst. d Antrag der Kommission d nach Artikel 8a; Art. 3 al. 3 let. d Proposition de la commission d de l'article 8a; Angenommen -Adopté Gliederungstitel vor Art. 8a Antrag der Kommission Zustimmung zum Entwurf des Bundesrates Titre précédant l'art. 8a Proposition de la commission Adhérer au projet du Conseil fédéral Angenommen -Adopté Art. Sa Antrag der Kommission Abs. 1 .... hilflos werden. (Rest des Absatzes streichen) Abs. 2, 3 Zustimmung zum Entwurf des Bundesrates Art. 8a Proposition de la commission AI.1 .... au minimum une impotence de degré moyen. (Biffer le re- ste de l'alinéa) Al. 2,3 Adhérer au projet du Conseil fédéral Angenommen -Adopté Art. 8b-8e Antrag der Kommission Zustimmung zum Entwurf des Bundesrates Proposition de la commission Adhérer au projet du Conseil fédéral Angenommen -Adopté</w:t>
      </w:r>
    </w:p>
    <w:p>
      <w:r>
        <w:t>Schweizerisches Bundesarchiv, Digitale Amtsdruckschriften Archives fédérales suisses, Publications officielles numérisées Archivio federale svizzero, Pubblicazioni ufficiali digitali EWR. Anpassung des Bundesrechts (Eurolex) Bundesgesetz über die Invalidenversicherung. Aenderung EEE. Adaptation du droit fédéral (Eurolex) Loi fédérale sur l'assurance-invalidité.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03 Séance Seduta Geschäftsnummer 92.057-33 Numéro d'objet Numero dell'oggetto Datum 26.08.1992 - 08:00 Date Data Seite 705-709 Page Pagina Ref. No 20 021 549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