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92.043 vom 7. Dezember 1992</w:t>
      </w:r>
    </w:p>
    <w:p>
      <w:r>
        <w:t>Bundesverwaltung, 1992-12-07, DE</w:t>
      </w:r>
    </w:p>
    <w:p>
      <w:r>
        <w:rPr>
          <w:b/>
        </w:rPr>
        <w:t xml:space="preserve">Quelle: </w:t>
      </w:r>
      <w:r>
        <w:t>https://mcp.opencaselaw.ch/entscheid/ch_vb_92.043</w:t>
      </w:r>
    </w:p>
    <w:p>
      <w:r>
        <w:t>FR: CH_VB 92.043 du 7 décembre 1992</w:t>
      </w:r>
    </w:p>
    <w:p>
      <w:r>
        <w:t>IT: CH_VB 92.043 del 7 dicembre 1992</w:t>
      </w:r>
    </w:p>
    <w:p>
      <w:pPr>
        <w:pStyle w:val="Heading2"/>
      </w:pPr>
      <w:r>
        <w:t>Erwägungen</w:t>
      </w:r>
    </w:p>
    <w:p>
      <w:r>
        <w:rPr>
          <w:b/>
        </w:rPr>
        <w:t>E. 7</w:t>
      </w:r>
    </w:p>
    <w:p>
      <w:r>
        <w:t>Dezember 1992 N 2413 Für eine gesunde Krankenversicherung. Volksinitiative Bundesbeschluss über den Finanzvoranschlag der PTT- Betriebe für das Jahr 1993 Arrêté fédéral concernant le budget financier de l'Entre- prise des PTT pour l'année 1993 Detailberatung - Discussion par articles Titel und Ingress, Art. 1-4 Antrag der Kommission Zustimmung zum Entwurf des Bundesrates Titre et préambule, art. 1-4 Proposition de la commission Adhérer au projet du Conseil fédéral Angenommen -Adopté Gesamtabstimmung - Vote sur l'ensemble Für Annahme des Entwurfes 123 Stimmen Dagegen 5 Stimmen An den Ständerat - Au Conseil des Etats #ST# Ad 91.031 PTT. Voranschlag 1992. Nachtrag II PTT. Budget 1992. Supplément II Botschaft und Beschlussentwurf vom 21. Oktober 1992 Message et projet d'arrêté du 21 octobre 1992 Bezug bei der Generaldirektion PTT, Viktoriastrasse 21,3030 Bern S'obtiennent auprès de la Direction générale des PTT, Viktoriastrasse 21,3030 Berne Kategorie III, Art. 68 GRN-Catégorie III, art 68RCN M. Comby, rapporteur: Au nom de la Commission des finan- ces qui l'afait à l'unanimité, je vous recommande d'accepter la proposition relative au supplément II au budget 1992 des PTT. Je précise qu'il s'agit ici très largement d'une compensation, par une réduction des dépenses, d'une part, et, d'autre part, par une augmentation des recettes. D'ailleurs, la question se pose, à ce sujet, de savoir s'il ne faudrait pas revoir les disposi- tions en la matière, afin que l'entreprise dispose à l'avenir d'une marge d'autonomie un peu plus grande, en évitant dans de pareils cas de devoir présenter un supplément de crédit au budget. Je vous invite donc à accepter ce supplément II au budget des PTT pour l'année 1992. Frey Walter, Berichterstatter: In bezug auf den Nachtrag II, die Zahlungskredite für die PTT, können Sie alles Wesentliche aus Ihren Unterlagen entnehmen. Es sind insgesamt 225,8 Millio- nen Franken. Davon gehen 193,9 Millionen Franken auf die Er- folgsrechnung - vor allem die 156er Nummern - und 31,9 Mil- lionen Franken auf die Investitionen. Die einstimmige Finanzkommission empfiehlt Ihnen die An- nahme dieser Nachtragskredite. Eintreten ist obligatorisch L'entrée en matière est acquise de plein droit Bundesbeschluss über den Nachtrag II zum Finanzvoran- schlag 1992 der PTT-Betriebe Arrêté fédéral concernant le supplément II au budget fi- nancier de l'Entreprise des PTT pour 1992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106 Stimmen (Einstimmigkeit) An den Ständerat-Au Conseil des Etats #ST# 91.070 Für eine gesunde Krankenversicherung. Volksinitiative Pour une saine assurance-maladie. Initiative populaire Botschaft und Beschlussentwurf vom 6. November 1991 (BBIIV 985) Message et projet d'arrêté du 6 novembre 1991 (FF IV 961 ) Beschluss des Ständerates vom 12. März 1992 Décision du Conseil des Etats du 12 mars 1992 Kategorie III, Art. 68 GRN-Catégorie III, art. 68RCN Frau Segmüller, Berichterstatterin: 1992 ist bezüglich Kran- kenversicherung ein an Geschäften reichhaltiges Jahr. Es gilt daher die heute zu behandelnde Initiative in einem Gesamt- rahmen zu beurteilen. Am 16. Februar 1992 lehnten Volk und Stände die Volksinitia- tive «für eine finanziell tragbare Krankenversicherung», die so- genannte Krankenkassen-Initiative, deutlich ab. Das war ein Nein zu einer ins Uferlose steigenden Ueberwälzung der Ko- sten der Krankenversicherung auf den Bund. Dagegen haben die Räte in der vergangenen Herbstsession einem dringlichen Anschlussprogramm an die im Dezember 1991 beschlossenen Sofortmassnahmen mit Tarifstopp im stationären und ambulanten Bereich und mit einem Prämien- stopp zugestimmt Dies ist als Versuch zu werten, die Kosten- und Prämienexplosion in den Griff zu bekommen. Jetzt, in der Wintersession, behandelt der Ständerat in der drit- ten Woche als Erstrat die Totalrevision des Krankenversiche- rungsgesetzes (91.071). Unserem Rat obliegt heute die Be- handlung der Volksinitiative «für eine gesunde Krankenversi- cherung». Diese Initiative der Sozialdemokraten und des Schweizerischen Gewerkschaftsbundes wurde 1986 mit 103 575 gültigen Unterschriften eingereicht. Der Ständerat als Erstrat hat diese Initiative in der Märzsession 1992 mit 35 zu 2 Stimmen abgelehnt, in Uebereinstimmung mit dem Antrag des Bundesrates. Diese 1986 eingereichte In- itiative hat die gleiche Materie zum Gegenstand wie die 1985 eingereichte Initiative der Krankenkassen, nämlich die Einfüh- rung neuer Verfassungsbestimmungen über die soziale Kran- kenversicherung. Damit kommt Artikel 28 des Geschäftsver- kehrsgesetzes zur Anwendung, wonach die eidgenössischen Räte nach der Volksabstimmung über die Krankenkassen- Initiative ein Jahr Zeit haben, um die Initiative von SP und SGB zu behandeln. Diese Frist läuft im Februar 1993 ab.</w:t>
      </w:r>
    </w:p>
    <w:p>
      <w:r>
        <w:t>Schweizerisches Bundesarchiv, Digitale Amtsdruckschriften Archives fédérales suisses, Publications officielles numérisées Archivio federale svizzero, Pubblicazioni ufficiali digitali PTT. Voranschlag 1993 PTT. Budget 1993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05 Séance Seduta Geschäftsnummer 92.043 Numéro d'objet Numero dell'oggetto Datum 07.12.1992 - 14:30 Date Data Seite 2405-2413 Page Pagina Ref. No 20 022 025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