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 2006-3200 vom 18. Mai 2005</w:t>
      </w:r>
    </w:p>
    <w:p>
      <w:r>
        <w:t>Bundesverwaltung, 2005-05-18, DE</w:t>
      </w:r>
    </w:p>
    <w:p>
      <w:r>
        <w:rPr>
          <w:b/>
        </w:rPr>
        <w:t xml:space="preserve">Quelle: </w:t>
      </w:r>
      <w:r>
        <w:t>https://mcp.opencaselaw.ch/entscheid/ch_vb_9072_2006-3200_</w:t>
      </w:r>
    </w:p>
    <w:p>
      <w:r>
        <w:t>FR: CH_VB 9072 2006-3200 du 18 mai 2005</w:t>
      </w:r>
    </w:p>
    <w:p>
      <w:r>
        <w:t>IT: CH_VB 9072 2006-3200 del 18 maggio 2005</w:t>
      </w:r>
    </w:p>
    <w:p>
      <w:pPr>
        <w:pStyle w:val="Heading2"/>
      </w:pPr>
      <w:r>
        <w:t>Volltext</w:t>
      </w:r>
    </w:p>
    <w:p>
      <w:r>
        <w:t>9072 2006-3200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Gibberellin A3 9.0 % Formulation: TB 2. Produits commerciaux Fitotab Numéro d’homologation suisse: I-3215 pays d’origine: Italie numéro d’homologation étranger: 10592 distributeur: Terranalisi SRL, Via Donizetti 2/A, I-44042 Cento Gibefol Numéro d’homologation suisse: I-3216 pays d’origine: Italie numéro d’homologation étranger: 6048 distributeur: BAM di Benazzi e Uttini s.n.c., Via nouva Selice 20, 48020 S.Patricio Giberlan C Numéro d’homologation suisse: I-3217 pays d’origine: Italie numéro d’homologation étranger: 6058 distributeur: Scam S.P.A., Via Bellaria 164, 41010 S.Maria Mugano Gibretab Numéro d’homologation suisse: I-3218 pays d’origine: Italie numéro d’homologation étranger: 5492 distributeur: Agrotrade B.V., Kerkeboslaan 11, NL-2243 CM Wassenaar</w:t>
      </w:r>
    </w:p>
    <w:p>
      <w:r>
        <w:t>1 RS 916.161</w:t>
      </w:r>
    </w:p>
    <w:p>
      <w:r>
        <w:t>9073 Gi-tre Numéro d’homologation suisse: I-3219 pays d’origine: Italie numéro d’homologation étranger: 5349 distributeur: Agrimport, Via Piani 1, 39100 Bolzano Ormocaffaro compresse Numéro d’homologation suisse: I-3220 pays d’origine: Italie numéro d’homologation étranger: 7422 distributeur: Isagro Copper SRL, Centro uffici S.Siro, Fabb.d’Ala 3, Via Caldera 21, 20153 Milano Sofigiber Numéro d’homologation suisse: I-3221 pays d’origine: Italie numéro d’homologation étranger: 7188 distributeur: Eurozolfi, Zona Ind. 14, Strada, 95100 Catania Tecnogib AGR Numéro d’homologation suisse: I-3222 pays d’origine: Italie numéro d’homologation étranger: 10729 distributeur: Techniterra S.R.L., Via Bronzinp 19, 20133 Milano Applications autorisées: Domaine d’application Organisme nuisible / effets Application (*) Arboriculture</w:t>
      </w:r>
    </w:p>
    <w:p>
      <w:r>
        <w:t>poire (Williams) amélioration de la mise à fruit (formation de fruits parthénocarpiques) dosage: 0.1 g/l d’eau application: 1 comprimé dans 100 l d’eau (800–1500 l/ha) 1 Plantes d’ornement</w:t>
      </w:r>
    </w:p>
    <w:p>
      <w:r>
        <w:t>toutes cultures levée de la dormance des bour- geons, stimulation de la croissance (culture forcée rapide et sûre) application: 1 à 2 comprimés dans 1 à 10 l d’eau</w:t>
      </w:r>
    </w:p>
    <w:p>
      <w:r>
        <w:t>(*) Charges et remarques 1 = dernier traitement au début de la floraison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9074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9072-9074 Page Pagina Ref. No 10 140 153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