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90.988 vom 21. Juni 1991</w:t>
      </w:r>
    </w:p>
    <w:p>
      <w:r>
        <w:t>Bundesverwaltung, 1991-06-21, DE</w:t>
      </w:r>
    </w:p>
    <w:p>
      <w:r>
        <w:rPr>
          <w:b/>
        </w:rPr>
        <w:t xml:space="preserve">Quelle: </w:t>
      </w:r>
      <w:r>
        <w:t>https://mcp.opencaselaw.ch/entscheid/ch_vb_90.988</w:t>
      </w:r>
    </w:p>
    <w:p>
      <w:r>
        <w:t>FR: CH_VB 90.988 du 21 juin 1991</w:t>
      </w:r>
    </w:p>
    <w:p>
      <w:r>
        <w:t>IT: CH_VB 90.988 del 21 giugno 1991</w:t>
      </w:r>
    </w:p>
    <w:p>
      <w:pPr>
        <w:pStyle w:val="Heading2"/>
      </w:pPr>
      <w:r>
        <w:t>Volltext</w:t>
      </w:r>
    </w:p>
    <w:p>
      <w:r>
        <w:t>Postulat Weder-Basel 1354 N 21 juin 1991 #ST# 91.3057 Postulat Meier-Glattfelden Tierversuche für kosmetische Mittel Expérimentation animale. Cosmétiques Wortlaut des Postulates vom 7. März 1991 Der Bundesrat wird eingeladen zu prüfen, ob es nicht möglich sei, für Grundstoffe, die speziell für dekorative kosmetische Mittel entwickelt werden, auf die Anwendung von Tierversu- chen zu verzichten. Texte du postulat du 7 mars 1991 Le Conseil fédéral est invité à examiner s'il ne serait pas possi- ble de renoncer à des expériences sur les animaux pour les substances de base développées spécialement pour les cos- métiques décoratifs. Mitunterzeichner - Cosignataires: Baerlocher, Bär, Bäumlin, Dünki, Euler, Fankhauser, Kühn, LeuteneggerOberholzer, Lu- der, Maeder, Seiler Rolf, Stocker, Weder-Basel (13) Schriftliche Begründung - Développement par écrit 23 501 Frauen und Männer (Petition Veto) bitten das Parla- ment und den Bundesrat, dass neue Chemikalien, die aus- schliesslich für den Gebrauch in kosmetischen Mitteln be- stimmt sind, nicht im Tierversuch getestet werden dürfen. Das Bundesamt für Veterinärwesen hat zwar den Auftrag, das Thema «Tierversuche für Kosmetika» zu prüfen und das Anlie- gen eventuell in die Verordnung aufzunehmen. Mit meinem Postulat möchte ich erreichen, dass das Problem stärker, gründlicher und positiver im Sinne der Petition geprüft wird. Es ist traurig, dass heute noch für die Prüfung von dekorativen Kosmetika Augenreizteste an Tieren durchgeführt werden. Mein Postulat bezieht sich nur auf Grundstoffe, die speziell für dekorative kosmetische Mittel entwickelt werden. Pharmako- logisch wirksame Stoffe oder Inhaltsstoffe, die auch in Lebens- mitteln Verwendung finden, sind nicht gemeint. In den USA haben verschiedene Firmen unter dem Druck der Konsumenten auf «tierversuchsfreie Kosmetika» umgestellt. In Deutschland besteht sogar ein Verbot von Tierversuchen für die Prüfung von dekorativen Kosmetika. Schriftliche Erklärung des Bundesrates vom 15. Mai 1991 Déclaration écrite du Conseil fédéral du 15 mai 1991 Der Bundesrat ist bereit, das Postulat entgegenzunehmen. Ueberwiesen - Transmis #ST# 90.988 Postulat Weder-Basel Transport von Zweirädern Postulat Weder-Bâle Transport de bicyclettes Wortlaut des Postulates vom 14. Dezember 1990 Der Bundesrat wird gebeten, dafür einzutreten, dass die öf- fentlichen Verkehrsmittel (SBB, PTT usw.) bessere Velotrans- portmöglichkeiten anbieten. Texte du postulat du 14 décembre 1990 Le Conseil fédéral est invité à encourager les transports pu- blics (CFF, PTT etc.) à offrir de meilleures possibilités de trans- port des bicyclettes. Mitunterzeichner-Cosignataires: Biel, Dünki, Günter, Jaeger, Kühn, Maeder, Meier Samuel, Weder-Basel, Wiederkehr, Zwy- gart . (10) Schriftliche Begründung - Développement par écrit Der Urheber verzichtet auf eine Begründung und wünscht eine schriftliche Antwort. Schriftliche Stellungnahme des Bundesrates vom 29. Mai 1991 Rapport écrit du Conseil fédéral du 29 mai 1991 Im Rahmen des heutigen Freizeitverhaltens hat das Velo eine zunehmende Bedeutung erlangt. Dieser Entwicklung ver- suchten die Transportunternehmungen mit selektiven Ange- boten «Bahn/Bus und Velo» Rechnung zu tragen. Insbeson- dere sollten diese Transporte örtlich und zeitlich nicht mit be- stehenden Verkehrsspitzen zusammenfallen. . Die entsprechenden Aktionen in den letzten Jahren konnten zwar mengenmässig Erfolge verzeichnen, gleichzeitig wurden aber auch klar die Grenzen und Probleme des Transportes von Zweirädern erkennbar: - Velos sind sperrige Transportgüter, schlecht manipulierbar und arbeitsaufwendig. - Nicht alle Züge und Busse verfügen über geeigneten Ge- päckraum. - Der Verlad führt vor allem an den Werktagen zu Verspätun- gen, die kaum mehr tragbar sind. - Bei Postautos und Bussen haben sich die Versuche mit Auf- hängevorrichtungen am Heck nicht bewährt. - Selbst unter Berücksichtigung des Akquisitionswertes ist das Angebot von «Velo und Bahn/Bus» nicht kostendeckend, so dass von kostspieligen Zusatzleistungen abgesehen wer- den muss. Angesichts dieser Rahmenbedingungen wird eine Politik ver- folgt, die den Velotransport in tragbaren Grenzen selektiv för- dert. Massnahmen, die ergriffen wurden und weiter geprüft werden, sind: - Förderung des Mietveloangebots; -Ausrüstung von rund 80 Nahverkehrspendelzügen mit Auf- hängevorrichtungen bei den SBB; - Erleichterungen in der Benützung des Zweirades für die Fahrt zum öffentlichen Verkehrsmittel in Form des «Bike + Ride» (ca. 50 000 Veloplätze bei den SBB-Bahnhöfen). - Angebote «Velowanderungen» auf geeigneten, vorbestimm- ten Routen sowie -regionale «Veloplausch»-Angebote zur selektiven Steue- rung der Nachfrage. Mit einer Velotageskarte, welche auf den Fahrplanwechsel im Mai 1991 in Kraft tritt, wird dieser Zielsetzung ebenfalls Rech- nung getragen. Der Bundesrat vertritt die Auffassung, dass mit diesen Mass- nahmen jeder Zweirad-Fahrer die ihm zusagende Leistung wählen kann, ohne dass die übrigen Bahn- und Busbenützer merkliche Nachteile in Kauf nehmen müssen. Schriftliche Erklärung des Bundesrates Déclaration écrite du Conseil fédéral Der Bundesrat beantragt, das Postulat abzuschreiben. Abgeschrieben - Classé</w:t>
      </w:r>
    </w:p>
    <w:p>
      <w:r>
        <w:t>Schweizerisches Bundesarchiv, Digitale Amtsdruckschriften Archives fédérales suisses, Publications officielles numérisées Archivio federale svizzero, Pubblicazioni ufficiali digitali Postulat Weder-Basel Transport von Zweirädern Postulat Weder-Bâle Transport de bicyclettes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90.988 Numéro d'objet Numero dell'oggetto Datum 21.06.1991 - 08:00 Date Data Seite 1354-1354 Page Pagina Ref. No 20 020 077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