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90.014 vom 21. Februar 1990</w:t>
      </w:r>
    </w:p>
    <w:p>
      <w:r>
        <w:t>Bundesverwaltung, 1990-02-21, DE</w:t>
      </w:r>
    </w:p>
    <w:p>
      <w:r>
        <w:rPr>
          <w:b/>
        </w:rPr>
        <w:t xml:space="preserve">Quelle: </w:t>
      </w:r>
      <w:r>
        <w:t>https://mcp.opencaselaw.ch/entscheid/ch_vb_90.014</w:t>
      </w:r>
    </w:p>
    <w:p>
      <w:r>
        <w:t>FR: CH_VB 90.014 du 21 février 1990</w:t>
      </w:r>
    </w:p>
    <w:p>
      <w:r>
        <w:t>IT: CH_VB 90.014 del 21 febbraio 1990</w:t>
      </w:r>
    </w:p>
    <w:p>
      <w:pPr>
        <w:pStyle w:val="Heading2"/>
      </w:pPr>
      <w:r>
        <w:t>Erwägungen</w:t>
      </w:r>
    </w:p>
    <w:p>
      <w:r>
        <w:rPr>
          <w:b/>
        </w:rPr>
        <w:t>E. 21</w:t>
      </w:r>
    </w:p>
    <w:p>
      <w:r>
        <w:t>Teneur de l'arrêté fédéral L'arrêté fédéral nous habilite à conclure des accords sur des créances garanties par la Confédération ou couvertes par la GRE. Ces accords englobent ainsi des créances qui émanent d'une part de crédits au titre de la coopération au développement de la Confédération et, d'autre part, d'opérations couvertes par la GRE. En revanche, ces accords n'inclureront pas les créances qui ne répondent pas à ces deux critères. A l'avenir également, l'accent sera porté sur les créances couvertes par la GRE. Selon l'importance de la couverture GRE des créances, les crédits relatifs à l'application de l'accord sont imputables à la GRE. Les obligations et créances de la Confédération qui en découlent seront portées au compte de l'Etat. L'arrêté fédéral du 20 juin 1980 a largement donné satisfaction; en particulier, il permet à la Suisse comme à d'autres Etats créanciers de soutenir solidairement et rapidement les pays débiteurs; il peut être reconduit sans modifications fonda- mentales. Quoi qu'il en soit, dans l'article 1er, 1er alinéa, nous avons expressément énoncé la possibilité de conclure des consolidations comportant une réduction partielle des créances. Ainsi, nous tenons compte de la pratique récente décrite au chiffre 12 qui consiste pour les pays créanciers à accorder dans le cadre des consolidations, aux pays en développement les plus pauvres et les plus endettés des conditions devant conduire à une réduction de la valeur nominale des créances. Ce traitement préférentiel pourra être accordé sous l'une des formes suivantes aux effets économiques équivalents, soit: réduction de la dette, réduction du taux d'intérêt ou allongement des délais de remboursement. Ce sont ces actions multilatérales visant à limiter les pertes qui doivent assurer dans une large mesure le paiement des créances et les prestations du service de la dette, en considérant la capacité de remboursement limitée des pays débiteurs. Le complément apporté à l'article 1er, 1er alinéa, doit clairement nous permettre de poursuivre sur le plan international les mesures de réduction des taux d'intérêt, et de pouvoir parallèle- ment prendre en considération d'autres options équivalentes pour la réduction de la dette. La Suisse sera ainsi assurée de pouvoir réagir de manière souple et rapide aux développements nouveaux. La conclusion de tels accords suppose l'octroi à la Suisse des mêmes valeurs de créances qu'aux autres pays créanciers du Club de Paris et que la réduction convenue ne reste pas inférieure aux valeurs sur le marché de ces créances. Dans le cas contraire, la conclusion de tels accords entraînerait une indemnisation adéquate de la Confédération selon le présent arrêté fédéral ou une autre base juridique (art. 1er, 2e al.). Ce serait le cas, par exemple, si l'on décidait des actions de portée plus large conditionnée par des considérations de politique de déve- loppement ou de conclure, hors du Club de Paris, des accords de réduction en tant que mesure autonome. Cela vaut également pour d'éventuelles actions en faveur des pays de l'Est ou des pays nouvellement industrialisés. 1503</w:t>
      </w:r>
    </w:p>
    <w:p>
      <w:r>
        <w:t>Comme par le passé, nous vous informerons des accords conclus dans nos rapports périodiques, conformément aux dispositions de l'article 10 de la loi fédérale du 25 juin 1982 sur les mesures économiques extérieures. 3 Conséquences financières et effets sur l'état du personnel On ne peut prévoir avec certitude les besoins financiers qu'entraîneront les consolidations de dettes, mais ils devraient avoisiner 2,2 milliards de francs. Ce montant comprend encore les garanties GRE à honorer sur des contrats anté- rieurs à la première consolidation avec des pays qui ont récemment conclu une consolidation de dettes et qui, vraisemblablement, dépendront encore de tels accords dans un proche avenir. Sont concernées ici presque exclusivement les créances des années septante et début quatre-vingt. Les diverses initiatives de désendettement ont eu pour effet que le cercle des pays concernés s'est agrandi et s'agrandira encore. En effet, ceux-ci désirent également bénéficier des avantages liés aux consolidations ou conclure avec les créanciers publics des consolidations qui seraient des conditions préalables à des accords de consolidation ou de désendettement avec des créanciers privés. Les avoirs de la Confédération résultant d'accords de consolidation antérieurs, de crédits de transfert, de crédits mixtes et d'une aide financière (y compris la coopération technique) avec les pays posant problème et qui sont les candidats prioritaires à de nouvelles consolidations, s'élèvent à 95 millions de francs environ. L'arrêté fédéral ne nécessitera pas de personnel supplémentaire. 4 Programme de la législature Le projet est annoncé dans le programme de la législature 1987-1991 (FF 1988 I 353, appendice 2). 5 Rapports avec le droit européen Les Etats créanciers membres de la CE sont appelés au même titre que la Suisse à conclure des accords bilatéraux de consolidations de dettes. La compétence de négocier et de conclure de tels accords relève des gouvernements de chacun des Etats membres. L'arrêté fédéral est compatible avec la législation de la CE, tant par ses objectifs que par les solutions proposées. 6 Constitutionnalité L'article 8 de la constitution fédérale forme la base constitutionnelle du projet et donne à la Confédération la compétence de conclure des accords de droit 1504</w:t>
      </w:r>
    </w:p>
    <w:p>
      <w:r>
        <w:t>international public. La compétence de l'Assemblée fédérale repose sur l'article 85, chiffre 5, de la constitution fédérale. L'autorisation de conclure des accords constitue, au sens de l'article 5, 2e alinéa, de la loi sur les rapports entre les conseils (RS 171.11), une règle de droit conférant des compétences; dès lors, la compétence que nous vous proposons de déléguer au Conseil fédéral doit prendre, sur le plan juridique, la forme d'un arrêté soumis au référendum obligatoire. Cette compétence devant être limitée à dix ans, il convient de choisir la forme juridique d'un arrêté fédéral de portée générale (art. 6,1er al., de la loi sur les rapports entre les conseils). 33485 1505</w:t>
      </w:r>
    </w:p>
    <w:p>
      <w:r>
        <w:t>ä Annex Accords bilatéraux relatifs aux consolidations de dettes selon l'arrêté fédéral du 20 juin 1980 (en vigueur depuis le 1er août 1980) Pays Equateur III Mali I Argentine II République Centrafricaine IV . . . Tansanie II Madagascar IV Sénégal VII . Bolivie II ... Pologne IV . . Total 1er semestre Accord . . 28 fév. 1989 14 mars 1989 28 mars 1989 4 avril 1989 11 avril 1989 15 avril 1989 11 mai 1989 9 juin 1989</w:t>
      </w:r>
    </w:p>
    <w:p>
      <w:r>
        <w:rPr>
          <w:b/>
        </w:rPr>
        <w:t>E. 26</w:t>
      </w:r>
    </w:p>
    <w:p>
      <w:r>
        <w:t>juin 1989 Crédit effectif mio. fr. 13,5 2,6 186,4 12,8 4,4 1 4 45 115 2170 454 1 Parts GRE Expor- teur mio. fr. mio. fr. 11,5 2,0 16 1,0 1500 364 93 35</w:t>
      </w:r>
    </w:p>
    <w:p>
      <w:r>
        <w:rPr>
          <w:b/>
        </w:rPr>
        <w:t>E. 29</w:t>
      </w:r>
    </w:p>
    <w:p>
      <w:r>
        <w:t>15 11 03</w:t>
      </w:r>
    </w:p>
    <w:p>
      <w:r>
        <w:rPr>
          <w:b/>
        </w:rPr>
        <w:t>E. 33</w:t>
      </w:r>
    </w:p>
    <w:p>
      <w:r>
        <w:t>12 78 37 1750 420 362 5 91 6 Durée de ment (années) 10 14 10 14 14 14 14 10 10 Taux % p. a. 2,75/5,50 2,75 5,50 275 275 275 275 550 550 Montant Montant Solde solide mio. fr. mio. fr. mio. fr. — — 13,5 — — 2,6 _ _ 186,4 — — 12,8 — — 4,4 — — 1,4 A &lt; — — 115 — — 217 0 — — 454 1 Année 1989</w:t>
      </w:r>
    </w:p>
    <w:p>
      <w:r>
        <w:t>Année 1988 Pays Philippines II . Sénégal IV Guinée-Bissau I Brésil II Togo VI Gabon II Bevute I Yougoslavie IV Total Accord 25 mars 1988 28 mars 1988 31 mars 1988 25 mai 1988 . . . 16 juin 1988 22 juin 1988 30 juin 1988 29 déc. 1988 Crédit effectif mio. fr. 135 1,0 9,0 58,4 40,1 40 4273 70,6 623,9 Parts GRE mio. fr. 11 9 0,9 6,7 480 269</w:t>
      </w:r>
    </w:p>
    <w:p>
      <w:r>
        <w:rPr>
          <w:b/>
        </w:rPr>
        <w:t>E. 36</w:t>
      </w:r>
    </w:p>
    <w:p>
      <w:r>
        <w:t>3118 52,3 462.1 Expor- teur mio. fr. 16 0,1 2,3 104 132 04 1155 18,3 161.8 Durée de ment (années) 10 16 20 5 18 10 10 10 Taux %p. a. 550 5,50 5,50 5,50 550 550 550 5,50 Montant Montant solide mio. fr. mio. fr. 3,3 — 3.3 — Solde mio. fr. 13,5 1,0 9,0 55,1 40,1 4,0 427,3 70,6 620,6 Oo</w:t>
      </w:r>
    </w:p>
    <w:p>
      <w:r>
        <w:t>Année 1987 Pays Accord Crédit effectif Parts Durée de Taux Montant Montant Solde du: de consolidation rembourse- d'intérêt remboursé recpn- GRE Expor- ment % p. a. solide teur (années) mio. fr. mio. fr. mio. fr. mio. fr. mio. fr. mio. fr. Madagascar V 22 janv. 1987 1,4 1,1 0,3 lOYa 6 — — 1,4 Côte d'Ivoire III 28 janv. 1987 79,9 48,7 31,2 10 6 19,1 — 60,8 Zambie III 28 janv. 1987 8,9 4,8 4,1 10 6 — — 8,9 Tanzanie I 13 mars 1987 23,5 15,8 7,7 10 6 — 0,6 22,9 Yougoslavie III 14 avril 1987 86,9 53,4 33,5 9 6 13,4 — 73,5 Mexique I 23 avril 1987 30,3 23,8 6,5 9 6 — — 30,3 Sierra Leone III 24 avril 1987 15,9 7,7 8,2 lO'/i 6 — — 15,9 Cuba III 8 mai 1987 4,7 3,3 1,4 10 6 0,2 — 4,5 Nigeria I 3 août 1987 171,0 111,0 60,0 10 6,25 2,7 — 168,3 Gabon I 4 août 1987 6,5 5,9 0,6 10 6 — — 6,5 Bolivie I 27 août 1987 31,8 19,9 11,9 10 6 0,2 — 31,8 Zaïre III 14 oct. 1987 3,9 2,0 1,9 15 6 — — 3,9 Total 464,7 297,4 167,3 35,4 0,6 428,7</w:t>
      </w:r>
    </w:p>
    <w:p>
      <w:r>
        <w:t>Année 1986 Pays Togo V Equateur II Pologne II Pologne III République Centrafricaine III Argentine I Guinée I . République populaire du Congo I . . Total Accord du: 17 janv. 1986 4 mars 1986 21 mai 1986 21 mai 1986 31 mai 1986 14 août 1986 10 oct. 1986 24 oct. 1986 Crédit effect: de consolidai mìo. fr. 22,9 12,5 294,5 45,3 4,8 124,5 7,2 11,5 523,2 if Parts GRE Expor- teur mio. fr. mio. fr. 16,6 6,3 10,0 2,5 245,4 49,1 37,0 8,3 3,4 1,4 100,6 23,9 5,1 2,1 8,0 3,5 426,1 97,1 Durée de Taux rembourse- d'intérêt ment % p. a. (années) 11 8 11 10 10 10 10 10 Montant Montant Solde remboursé recon- solidé mio. fr. mio. fr. mio. fr. 6,75 0,2 0,7 2,75/6,75 0,6 1,7 6,75 — — 6,75 — — 6,75 — — 6,75 20,0 — 6,75 0,2 — 6,75 — — 21,0 2,4 22,0 10,2 294,5 45,3 4,8 104,5 7,0 11,5 499,8 % *G</w:t>
      </w:r>
    </w:p>
    <w:p>
      <w:r>
        <w:t>£ Année 1985 H^ Pays Cuba II Sénégal IV Côte d'Ivoire II Jamaïque I . . . . Yougoslavie III Madagascar IV . Philippines I Total Accord du: 22 . . . . 11 . . . . 3 . 1 8 . . . . 7 . 1 8 . 29 janv. 1985 juin 1985 sept. 1985 sept. 1985 oct. 1985 oct. 1985 nov. 1985 Crédit effetti de consolidai mio. fr. 3,0 7,0 52,7 2,2 87,0 2,3 19,5 173.7 if Parts GRE mio. fr. 2,1 4,1 42,2 1,8 56,9 1,8 11,5 120.1 Expor- teur mio. fr. 0,9 2,9 10,5 0,4 30,1 0,5 8,3 53.6 Durée de Taux rembourse- d'intérêt ment % p. a. (années) 9 9 9 9 9 11 10 7 7 7 7 7 7 7 Montant rembour mio. fr. 0,8 0,7 8,7 1,2 11.4 Montant Solde sé recon- solidé mio. fr. mio. fr. 0,4 0,5 0.9 3,0 5,8 52,7 1,5 78,3 2,3 17,8 161.4</w:t>
      </w:r>
    </w:p>
    <w:p>
      <w:r>
        <w:t>* Année 1984 Pays Zaïre II Equateur I Sénégal III Sierra Leone II Yougoslavie I Côte d'Ivoire I Brésil I Togo IV Madagascar III Soudan IV Zambie II Total Accord du: 28 , . . . 30 . . 2 6 26 31 3 4 14 3 14 fév. 1984 mars 1984 avril 1984 avril 1984 juillet 1984 août 1984 sept. 1984 sept. 1984 sept. 1984 déc. 1984 déc. 1984 Crédit effecti de consolidai mio. fr. 17,5 6,5 4,4 8,7 50,3 79,1 47,2 29,4 3,5 18,3 5,6 270,5 if Parts GRE mio. fr. 8,8 4,8 3,1 4,3 36,6 61,2 33,9 21,3 2,6 12,0 2,6 191,2 Expor- teur mio. fr. 8,7 1,7 1,3 4,4 13,7 17,9 13,3 8,1 0,9 6,3 3,0 79,3 Durée de Taux rembourse- d'intérêt ment % p. a. (années) 11 8 9 10 !/2 7 9 8 10 11 16 10 7 2,75/6,75 6,75 6,75 7,0/6,50 7 7 7 7 7,25 7 Montant Montant remboursé recon- solidé mio. fr. mio. fr. 0,9 0,9 0,8 14,0 1,3 0,2 18,1 2,8 2,2 0,8 4,8 16,8 0,3 2,0 29,7 Solde mio. fr. 13,8 3,4 2,8 3,9 33,5 79,1 33,2 28,1 3,0 18,3 3,6 222,7</w:t>
      </w:r>
    </w:p>
    <w:p>
      <w:r>
        <w:t>G Année 1983 h-1 (0 Pays Togo III . . Cuba I Zambie I Roumanie II Sénégal II Soudan III République Centrafricaine II .... Pérou II Total Accord du: . 30 12 .. 19 . . 14 .. 18 .. 23 3 . . 28 juin août août sept, nov. nov. déc. déc. 1983 1983 1983 1983 1983 1983 1983 1983 Crédit effectif de consolidation mio. fr. 36,5 36,9 12,7 28,9 7,3 46,9 4,1 15,0 188,3 Parts GRE mio. fr. 26,3 25,9 8,3 17,5 5,2 27,3 3,1 10,8 124,4 Expor- teur mio. fr. 10,2 11,0 4,4 11,4 2,1 19,6 1,0 4,2 63,9 Durée de rembourse- ment (années) 10 8 10 6'/2 9 16 10 8 Taux d'intérêt % p. a. 6,25 6,50 6,50 6,50 6,75 7,15 6,75 7!/s Montant remboursé mio. fr. 7,8 1,8 1,2 28,9 2,9 0,5 0,4 0,7 44,2 Montant recon- solidé mio. fr. 5,3 3,5 7,6 0,6 1,5 18,5 Solde mio. fr. 23,4 31,6 3,9 3,8 46,4 2,2 14,3 125,6 Année 1982 Pays Sénégal I Soudan II Madagascar II Roumanie I Total Accord du: .. 20 19 . . 12 . . 31 janv. oct. oct. déc. 1982 1982 1982 1982 Crédit effectif de consolidation mio. fr. 3,9 19,0 3,3 38,5 64,7 Parts GRE mio. fr. 3,1 13,3 1,9 26,9 45,2 Expor- teur mio. fr. 0,8 5,7 1,4 11,6 19,5 Durée de rembourse- ment (années) 9 10 9 7 Taux d'intérêt % p. a. 7,50 7 7 7 Montant remboursé mio. fr. 2,2 0,7 38,5 41.4 Montant recon- solidé mio. fr. 0,3 1,9 2,2 4,4 Solde mio. fr. 1,4 17,1 0,4 18,9</w:t>
      </w:r>
    </w:p>
    <w:p>
      <w:r>
        <w:t>* o Année 1981 i Ile fédér oT ^as n 1 Pays Sierra Leone I Togo II Pologne I République Centrafricaine I Madagascar I Total Année 1980 Pays Zaïre I Turquie III Total Accord 22 mai/ 2 juin 1981 . . 15 juin 1981 . . 24 juillet 1981 22 août 1981 10 sept 1981 Accord . . 21 juillet 1980 . . 19 déc 1980 Crédit effectif mio. fr. 3,4 55,9 99,1 189 19 1792 Crédit effectif mio. fr. 17,9 2231 2410 Parts GRE mio. fr. 1,7 39,4 53,3 13,7 1,4 109,5 Parts GRE mio. fr. 10,8 1817 1925 Expor- teur mio. fr. 1,7 16,5 45,8 5,2 0,5 69,7 Expor- teur mio. fr. 7,1</w:t>
      </w:r>
    </w:p>
    <w:p>
      <w:r>
        <w:rPr>
          <w:b/>
        </w:rPr>
        <w:t>E. 41</w:t>
      </w:r>
    </w:p>
    <w:p>
      <w:r>
        <w:t>4 485 Durée de ment (années) 10 9 8 9 10 Durée de ment (années) 5 5 Taux % p. a. 6,50 TA Ko 8 ans + 2% 7,50 7,75 Taux % p. a. 6 35/70 Montant mio. fr. 11,4 36,3 2,8 0,6 51,1 Montant mio. fr. 2,5 1227 1252 Montant solide mio. fr. 1,3 25,3 16,1 1,1 43,8 Montant solide mio. fr. 15,4 15,4 Solde mio. fr. 2,1 19,2 62,8 0,2 84,3 Solde mio. fr. 1004 1004 l 33485</w:t>
      </w:r>
    </w:p>
    <w:p>
      <w:r>
        <w:t>Arrêté fédéral Projet concernant la conclusion d'accords relatifs à des consolidations de dettes du L'Assemblée fédérale de la Confédération suisse, vu l'article 8 de la constitution; vu le message du Conseil fédéral du 21 février 1990 ^ arrête: Article premier 1 Le Conseil fédéral est autorisé à conclure des accords relatifs à des consolida- tions, réductions incluses, de créances suisses détenues par la Confédération ou couvertes par la garantie contre les risques à l'exportation, et de contracter les engagements financiers nécessaires. 2 Sont réservées les mesures prises en application de la loi fédérale du 19 mars 19762) sur la coopération au développement et l'aide humanitaire internationales. 3 Le Conseil fédéral fera périodiquement rapport aux Chambres fédérales sur la conclusion de tels accords, conformément à l'article 10 de l'arrêté fédéral du 25 juin 19823) sur les mesures économiques extérieures. Art. 2 1 Le présent arrêté, qui est de portée générale, est sujet au référendum facultatif. 2 Le Conseil fédéral fixe la date de l'entrée en vigueur. 3 Le présent arrêté a effet jusqu'au 31 juillet 2000. 33485 ') FF 1990 11497 2&gt; RS 974.0 3&gt; RS 946.201 1514</w:t>
      </w:r>
    </w:p>
    <w:p>
      <w:r>
        <w:t>Schweizerisches Bundesarchiv, Digitale Amtsdruckschriften Archives fédérales suisses, Publications officielles numérisées Archivio federale svizzero, Pubblicazioni ufficiali digitali Message concernant la conclusion d'accords relatifs à des consolidations de dettes du 21 février 1990 In Bundesblatt Dans Feuille fédérale In Foglio federale Jahr 1990 Année Anno Band 1 Volume Volume Heft 13 Cahier Numero Geschäftsnummer 90.014 Numéro d'affaire Numero dell'oggetto Datum 03.04.1990 Date Data Seite 1497-1514 Page Pagina Ref. No 10 106 110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