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88.805 vom 15. Dezember 1988</w:t>
      </w:r>
    </w:p>
    <w:p>
      <w:r>
        <w:t>Bundesverwaltung, 1988-12-15, DE</w:t>
      </w:r>
    </w:p>
    <w:p>
      <w:r>
        <w:rPr>
          <w:b/>
        </w:rPr>
        <w:t xml:space="preserve">Quelle: </w:t>
      </w:r>
      <w:r>
        <w:t>https://mcp.opencaselaw.ch/entscheid/ch_vb_88.805</w:t>
      </w:r>
    </w:p>
    <w:p>
      <w:r>
        <w:t>FR: CH_VB 88.805 du 15 décembre 1988</w:t>
      </w:r>
    </w:p>
    <w:p>
      <w:r>
        <w:t>IT: CH_VB 88.805 del 15 dicembre 1988</w:t>
      </w:r>
    </w:p>
    <w:p>
      <w:pPr>
        <w:pStyle w:val="Heading2"/>
      </w:pPr>
      <w:r>
        <w:t>Erwägungen</w:t>
      </w:r>
    </w:p>
    <w:p>
      <w:r>
        <w:rPr>
          <w:b/>
        </w:rPr>
        <w:t>E. 15</w:t>
      </w:r>
    </w:p>
    <w:p>
      <w:r>
        <w:t>décerrbre 1988 Mme Uchtenhagen, au nom du groupe socialiste, accepte cette procédure. Ueberwiesen aïs Postulat- Transmis comme postulat 88.807 Motion Grendelmeier Le président: Le Conseil fédéral propose de transformer la motion de Mme Grendelmeier en postulat. Mme Grendel- meier décide de maintenir sa motion. Abstimmung - Vote Für Ueberweisung der Motion 24 Stimmen Für Ueberweisung als Postulat 63 Stimmen Ueberwiesen als Postulat - Transmis comme postulat 88.805 Postulat Uchtenhagen Le président: Le Conseil fédéral se déclare d'accord avec le postulat Uchtenhagen. Ueberwiesen - Transmis Schluss der Sitzung um 19.40 Uhr La séance est levée à 19 h 40</w:t>
      </w:r>
    </w:p>
    <w:p>
      <w:r>
        <w:t>Schweizerisches Bundesarchiv, Digitale Amtsdruckschriften Archives fédérales suisses, Publications officielles numérisées Archivio federale svizzero, Pubblicazioni ufficiali digitali Postulat Uchtenhagen Verbesserung der Bankenkontrolle Postulat Uchtenhagen Surveillance des banques. Renforcement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14 Séance Seduta Geschäftsnummer 88.805 Numéro d'objet Numero dell'oggetto Datum 15.12.1988 - 15:00 Date Data Seite 1891-1898 Page Pagina Ref. No</w:t>
      </w:r>
    </w:p>
    <w:p>
      <w:r>
        <w:rPr>
          <w:b/>
        </w:rPr>
        <w:t>E. 20</w:t>
      </w:r>
    </w:p>
    <w:p>
      <w:r>
        <w:t>016 942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