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84.943 vom 22. März 1985</w:t>
      </w:r>
    </w:p>
    <w:p>
      <w:r>
        <w:t>Bundesverwaltung, 1985-03-22, DE</w:t>
      </w:r>
    </w:p>
    <w:p>
      <w:r>
        <w:rPr>
          <w:b/>
        </w:rPr>
        <w:t xml:space="preserve">Quelle: </w:t>
      </w:r>
      <w:r>
        <w:t>https://mcp.opencaselaw.ch/entscheid/ch_vb_84.943</w:t>
      </w:r>
    </w:p>
    <w:p>
      <w:r>
        <w:t>FR: CH_VB 84.943 du 22 mars 1985</w:t>
      </w:r>
    </w:p>
    <w:p>
      <w:r>
        <w:t>IT: CH_VB 84.943 del 22 marzo 1985</w:t>
      </w:r>
    </w:p>
    <w:p>
      <w:pPr>
        <w:pStyle w:val="Heading2"/>
      </w:pPr>
      <w:r>
        <w:t>Volltext</w:t>
      </w:r>
    </w:p>
    <w:p>
      <w:r>
        <w:t>22. März 1985 N 727 Postulat Keller #ST# 84.943 Postulat Grassi Nationale Phonothek Fonoteca nazionale svizzera Phonothèque nationale Wortlaut des Postulates vom 14. Dezember 1984 Der Bundesrat wird eingeladen zu prüfen, in welcher Form die Schweizerische Phonothek in Lugano, die sich zurzeit als Stiftung neu organisiert, angemessen unterstützt werden könnte. Testo del postulato del 14 dicembre 1984 Invito il Consiglio federale a esaminare in quale forma possa essere concesso un adeguato aiuto alla Fonoteca nazionale svizzera con sede a Lugano, (aguale si sta attualmente riorganizzando sotto forma di fondazione. Texte du postulat du 14 décembre 1984 Le Conseil fédéral est invité à examiner sous quelle forme on pourrait accorder une aide convenable à la Phonothèque nationale suisse, dont le siège se trouve à Lugano et qui est sur le point de devenir une fondation. Schriftliche Begründung Motivazione scritta Développement par écrit 1. Mentre esistono a.livello nazionale degli archivi cinema- tografici sovvenzionati dalla Confederazione, l'archiviazione di dischi, nastri magnetici, ecc. non ha trovato finora una soluzione confacente. Piccole fonoteche operano local- mente e senza collaborazione tra di loro, né esistono precise direttive per la raccolta a livello nazionale. La SSR ha un proprio archivio che per mancanza di spazio e di una conve- niente organizzazione non può mettere a disposizione di terzi. In queste condizioni il pericolo è grande che si perda irrime- diabilmente un vasto patrimonio di produzioni di autori svizzeri, sulla Svizzera o prodotte da svizzeri. 2. Partendo da queste premesse e da uno studio preparato dall'Ufficio federale della cultura sulla base delle raccoman- dazioni del rapporto Clottu si è costituita verso la fine del 1983 un'associazione privata con lo scopo di creare una Fonoteca nazionale svizzera. Questa associazione è stata sovvenzionata dalla Confederazione, la quale ha contribuito con 120 000 franchi alle spese del primo investimento. D'al- tro canto la città di Lugano ha accordato gratuitamente l'uso dei locali del vecchio studio radio di Campo Marzio, partico- larmente adatti allo scopo. 3. Sembre ora che l'associazione privata intenda costituire una fondazione che funga da organizzazione portante della Fonoteca nazionale svizzera, sull'esempio dell'altro note- vole centro di documentazione, la Cinemateca di Losanna. La città di Lugano è disponibile a continuare l'aiuto, ma vorrebbe avere la certezza che la Fonoteca nazionale sviz- zera possa godere in futuro anche dell'aiuto finanziario del Cantone Ticino e della Confederazione. Questa esigenza è dovuta al fatto che il centro di documentazione e di raccolta della produzione fonografica nazionale non può rimanere un'istituzione locale, ma deve estendere la sua attività su tutto il Paese. Schriftliche Stellungnahme des Bundesrates vom 4. Februar 1985 Risposta del Consiglio federale del 4 febbraio 1985 Rapport écrit du Conseil fédéral du 4 février 1985 II Consiglio federale è disposto ad accettare il postulato. Überwiesen - Transmis #ST# 84.944 Postulat Keller Internationales Jahr der Jugend. Bundesbeitrag Année internationale de la jeunesse. Subvention Wortlaut des Postulates vom 14. Dezember 1984 Der Bundesrat wird ersucht, die Schweizerische Interes- sengemeinschaft für das Internationale Jahr der Jugend (SIGIJJ/CASAIJ), welcher er die Organisation für das Jugendjahr der UNO 1985 anvertraut hat, mit einem ange- messenen Beitrag zu unterstützen. Texte du postulat du 14 décembre 1984 Le Conseil fédéral est prié de soutenir par un subside approprié la Communauté d'action pour l'année internatio- nale de la jeunesse (SIGIJJ/CASAIJ) à laquelle il a confié l'organisation de cette année 1985 dédiée aux jeunes par l'ONU. Mitunterzeichner-Cosignataires: Bircher, Blunschy, Butty, Cantieni, Columberg, Darbellay, Dünki, Humbel, Kühne, Morf, Müller-Bachs, Nauer, Neu.komm, Nussbaumer, Oester, Ogi, Robert, Ruckstuhl, Schnyder-Bern, Schule, Segmüller, Seiler, Stamm Judith, Stappung, Steinegger, Uhlmann, Wick, Ziegler, Zwygart (29) Schriftliche Begründung - Développement par écrit Die Schweiz beteiligt sich regelmässig an den jeweiligen UNO- und Europarats-Jahren, welche die Aufmerksamkeit der menschlichen Gesellschaft auf ein besonderes Anliegen richten sollen. Das UNO-Jahr 1985 ist der Jugend gewidmet. Der Bundesrat hat die Organisation für die Gestaltung die- ses Jahres sinnvollerweise den Jugendlichen und ihren Ver- bänden (unter ihnen namentlich dem Dachverband SAJV, der Schweizerischen Arbeitsgemeinschaft der Jugendver- bände mit ihren rund 500000 Mitgliedern) selbst übertra- gen. Diesem Auftrag entsprechend hat sich die «Schweizeri- sche Interessengemeinschaft für das Internationale Jahr der Jugend» (SIGIJJ, en français CASAIJ) gebildet und an die Arbeit gemacht. Die SIGIJJ hat ein attraktives Konzept für die Gestaltung des Jahres der Jugend ausgearbeitet. Davon konnte sich auch die parlamentarische Kontaktgruppe für Jugendfragen über- zeugen, welche eine Vertretung der Organisatoren anhörte. Die Themen sind: Partizipation, Frieden, Entwicklung. Aus vielen Landesgegenden liegen bereits Projekte vor oder sind in Vorbereitung; sie belegen das Interesse der Jugendlichen an diesem Jahr. Schriftliche Stellungnahme des Bundesrates vom 20. Februar 1985 Rapport écrit du Conseil fédéral du 20 février 1985 Die Schweizerische Interessengemeinschaft für das Interna- tionale Jahr der Jugend 1985 (SIGIJJ) fand beim Bund seit der im Juni 1983 erfolgten Gründung Unterstützung. So wurde ihr zunächst aus dem Kredit zur Förderung der aus- serschulischen Jugendarbeit ein Kostenbeitrag an das Sekretariat in der Höhe von insgesamt 150 000 Franken in Aussicht gestellt, wovon bis Ende 1984 bereits 79 000 Fran- ken ausbezahlt worden sind. Darüber hinaus war das Depar- tement des Innern bemüht, aus öffentlichen Geldern zugun- sten der SIGIJJ einen Projektfonds zu äufnen. Durch Bei- träge aus dem 10-Prozent-Abzug des Verkaufserlöses der Pro^Juventute-Marken 1984 (100000 Franken), aus dem Spielbankenfonds (50 000 Franken) sowie der General- Guisan-Stiftung (40000 Franken) kamen so bis Ende 1984 insgesamt 190 000 Franken zusammen. Im Januar 1985 hat der Bundesrat grundsätzlich beschlossen, zusätzlich noch</w:t>
      </w:r>
    </w:p>
    <w:p>
      <w:r>
        <w:t>Schweizerisches Bundesarchiv, Digitale Amtsdruckschriften Archives fédérales suisses, Publications officielles numérisées Archivio federale svizzero, Pubblicazioni ufficiali digitali Postulat Grassi Nationale Phonothek Postulat Grassi Fonoteca nazionale svizzera Phonothèque nationale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84.943 Numéro d'objet Numero dell'oggetto Datum 22.03.1985 - 08:00 Date Data Seite 727-727 Page Pagina Ref. No 20 013 263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