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84.090 vom 21. November 1984</w:t>
      </w:r>
    </w:p>
    <w:p>
      <w:r>
        <w:t>Bundesverwaltung, 1984-11-21, DE</w:t>
      </w:r>
    </w:p>
    <w:p>
      <w:r>
        <w:rPr>
          <w:b/>
        </w:rPr>
        <w:t xml:space="preserve">Quelle: </w:t>
      </w:r>
      <w:r>
        <w:t>https://mcp.opencaselaw.ch/entscheid/ch_vb_84.090</w:t>
      </w:r>
    </w:p>
    <w:p>
      <w:r>
        <w:t>FR: CH_VB 84.090 du 21 novembre 1984</w:t>
      </w:r>
    </w:p>
    <w:p>
      <w:r>
        <w:t>IT: CH_VB 84.090 del 21 novembre 1984</w:t>
      </w:r>
    </w:p>
    <w:p>
      <w:pPr>
        <w:pStyle w:val="Heading2"/>
      </w:pPr>
      <w:r>
        <w:t>Erwägungen</w:t>
      </w:r>
    </w:p>
    <w:p>
      <w:r>
        <w:rPr>
          <w:b/>
        </w:rPr>
        <w:t>E. 21</w:t>
      </w:r>
    </w:p>
    <w:p>
      <w:r>
        <w:t>Les différents éléments de la révision</w:t>
      </w:r>
    </w:p>
    <w:p>
      <w:r>
        <w:rPr>
          <w:b/>
        </w:rPr>
        <w:t>E. 21.0</w:t>
      </w:r>
    </w:p>
    <w:p>
      <w:r>
        <w:t>Can- 323 329 637 683 692 " Chiffres du plan financier (celui-ci prévoit pour 1987 une augmentation géné- rale des rentes AVS/AI de 9,42%). 2&gt; Echelonnement des subventions de la Confédération pour les PC: - 1984/85 selon réglementation en vigueur (30% à 70%), - dès 1986 selon nouvelle réglementation (10% à 35%). 3&gt; Y compris les contributions des pouvoirs publics aux dépenses supplémentaires de l' AVS/AI. Si tous les cantons usaient entièrement de leur pouvoir d'étendre à un cin- quième la prise en compte de la fortune des personnes séjournant dans des homes et des établissements hospitaliers (art. 4, 1er al., let. e), les dépenses pour les prestations complémentaires diminueraient de 10 millions de francs. Il s'ajoute à cela qu'après l'entrée en vigueur de la 2e révision de l'assu- rance-invalidité, les dépenses pour les prestations complémentaires à l'Ai s'accroîtront d'un tiers. Ces coûts consécutifs à l'échelonnement plus nuancé des rentes AI ont été estimés à 45 millions de francs par an (état 1984); ils n'atteindront toutefois ce niveau qu'au bout de 10 ans environ. Vu le nouvel échelonnement des subventions fédérales au régime des PC, la Confédération assumera à ce titre une dépense supplémentaire de 11 mil- lions de francs et les cantons de 34 millions de francs par an. Il est prévu que la révision de la LPC et celle de la LAI entreront en vi- gueur à la même date. Ces deux réformes accroîtront ensemble les dépenses pour les prestations complémentaires de 85 à 125 millions de francs ou de 13 à 18 pour cent par an. D'ici à l'an 2000, ce surplus de dépenses ira en augmentant et se situera entre 120 et 160 millions de francs par an (base de calcul = état 1984) ou entre 18 et 24 pour cent. 35 Financement Confe'de'ration/cantons Les prestations complémentaires sont destinées à couvrir dans une mesure appropriée les besoins vitaux des rentiers de l'AVS et de l'Ai mais sont allouées seulement à ceux qui ne peuvent pas s'en passer. Pour atteindre ce 122</w:t>
      </w:r>
    </w:p>
    <w:p>
      <w:r>
        <w:t>but, la Confédération alloue aux cantons les contributions telles qu'elles sont fixées par la loi. La procédure de consultation a montré que les propositions faites en vue de la révision ont rencontré un large assentiment, même parmi les cantons. Seules les conséquences financières ont suscité une forte résistance de leur part. Parmi les cantons consultés, plusieurs sont partis de l'idée que les presta- tions complémentaires qui couvrent les besoins vitaux dans les cas où l'AVS, voire l'Ai, ne sont pas à même de le faire entièrement, font partie intégrante du premier pilier. Leur avis est dès lors que le coût des PC de- vrait être entièrement ou partiellement supporté par l'AVS ou par l'Ai. Pour que la révision de la loi puisse se faire aussi rapidement que possible, il s'impose que cette question reste pour le moment ouverte. Il conviendra toutefois d'examiner à la prochaine occasion, le cas échéant lors de la 10e révision de l'AVS, s'il y lieu de diminuer les charges financières de la Confédération et des cantons dans le domaine des prestations complémen- taires et à quelles conditions cela devrait se faire. Prenant acte du fait que le mode de financement des PC serait ainsi revu à moyen terme, la Confé- rence des directeurs cantonaux des finances a levé les objections financières émises par elle à propos du projet de révision. 36 Conséquences sur l'effectif du personnel La révision de loi prévue n'aura aucune conséquence sur l'effectif du per- sonnel de la Confédération. 4 Grandes lignes de la politique gouvernementale Le projet est contenu dans les Grandes lignes de la politique gouvernemen- tale 1983-1987 (FF 1984 I 153, ch.-71). 5 Consti tu ti onnalité Comme la loi sur les prestations complémentaires elle-même,, le projet de loi se fonde sur l'article 340™^, 7e alinéa, de la Constitution fédérale et sur l'article 11, 1er alinéa, des dispositions transitoires de cette constitution. Le présent projet de loi a pour objectif de combler le mieux possible les lacunes qui existent encore dans la garantie des besoins vitaux (1er pilier). Il repond par là au mandat constitutionnel. 123</w:t>
      </w:r>
    </w:p>
    <w:p>
      <w:r>
        <w:t>Tableaux Evolution des prestations complémentaires Nombre de cas Annexe 1. Tableau 1 Années 1966 1967 1968 1 969 1970 1971 1972 1973 1974 1975 1.976 1977 1978 1979 1980 1981 1982 1983 Bénéficiaires (cas au 31. 12.) Bénéficiaires rentes de vieil- lesse 100015 140641 139488 129 807 127725 146 187 147666 109591 104 547 91796 91.217 92976 94355 93672 93061 94240 96686 98366 Bénéficiaires rentes de sur- vivants 6734 6277 6571 5843 5560 6250 6127 4839 4280 3693 3614 3755 3372 2996 3045 3210 3175 3144 Bénéficiaires rentes d'invali- dité 17294 25640 26401 25466 24745 26199 25734 21 839 20037 17788 17928 18206 18652 18020 18891 18950 19798 20934 Au total 124 043 " 172 558 172460 161 116 158030 178636 179527 135925 128864 113277 112759 114937 116379 114688 114007 116400 119659 122444 Frais moyens par cas en francs 1630 1410 1470 1490 2180 2450 2170 2470 2640 2780 3270 3340 3420 3600 3650 4540 4750 Parts en pour-cent des rentiers AVS et AI bénéficiant de PC Tableau 2 Années 1979 1980 1981 1982 1981 - Bénéficiaires renies de vieil- lesse 12 7 12,5 12 5 ' 12 7 12 8 Bénéficiaires rentes de sur- vivants 5 5 5,5 5 7 57 5 6 Bénéficiaires rentes d'invali- dité 16,7 17,3 17,0 17,4 18,1 Total 12,7 12,5 12,7 12,9 13,0 124</w:t>
      </w:r>
    </w:p>
    <w:p>
      <w:r>
        <w:t>Dépenses de la Confédération et des cantons pour les prestations complémentaires En millions de francs Tableau 3 Années 1966 1967 1968 1969 1970 1971 1972 1973 1974 1975 ; 1976 1977 1978 1979 1980 1981 1982 ... 1983 Dépenses Confédération AVS 56,6 102,3 89,2 85,6 89,3 151,0 171,0 113,4 123,1 125,6 132,1 158,3 164,5 165,6 177,5 182,2 231,5 247,3 Al 13,6 26,1. 22,3 23,3 24,1 35,1 38,7 27,0 28,0 28,9 29,9 35,2 35,6 34,8 37,6 38,5 47,4 52,5 Total 72,8 128,4 111,5 108,8 113,4 186,1 209,7 140,4 151,1 154,5 162,0 193,5 200,1 200,4 215,1 220,6 278.8 299,8 Cantons AVS 67,0 124,1 107,6 102,5 97,3 167,8 190,8 126,8 137,8 119,3 125,1 150,3 155,9 159.2 165,1 169,1 219,5 231.8 Al 12,9 29,4 24,6 25,2 24,2 35,3 39,4 27,8 29,8 25,3 26,6 31,5 32,7 32,6 34,4 35,7 45,3 49,8 Total 79,9 153,5 132,2 127,7 121,5 203,1 230,2 154.6 166,9 144,6 151,7 181,8 188,6 191,8 199,6 204,8 264:9 281,6 Dépenses Lotules 152,7 281,9 243,7 236,5 234,9 389,2 439,9 295,0 318,0 299,1 313,8 375,4 388,7 392,4 414,6 425,4 543,7 581,4 Chiffres caractéristiques importants dès 1966 En francs Tableau 4 Années 1966 1967 1969 1971 1973 1975 1977 1980 1982 1984 Rentes AVS minimum Par mois 125 137,50 200 220 400 500 525 550 620 690 Par année 1500 1650 2400 2640 4800 6000 6300 6600 7440 8280 Limile de revenu pour les personnes seules 3000 3000 3900 4800 6600 7800 8400 8800 10000 11400 Déduction pour loyer Personnes seules 750 750 750 1200 1500 1800 2400 2400 3400 3600 Couples 1200 1200 1200 1800 2100 3000 3600 3600 5100 5400 125</w:t>
      </w:r>
    </w:p>
    <w:p>
      <w:r>
        <w:t>Versements de PC par les organes cantonaux d'exécution en 1982 et 1983 Prestations versées en milliers de francs T ,, Tableau 5 Canons Zurich Berne Lucerne Uri Schwyz Untcrwald- le-Haut Unterwald- Ie-Bas Claris Zous Fribourg . . . Sol eure Baie-Ville Baie-Campagne . Schafïhouse . , Appenzell Rh ext . . . Appenzell Rh, int Saint-Gall ... . Grisons Argovie Thurgovie . . . Tessin Vaud Valais Neuchâtel . . Genève Jura Suisse AVS 1982 61 944 75060</w:t>
      </w:r>
    </w:p>
    <w:p>
      <w:r>
        <w:rPr>
          <w:b/>
        </w:rPr>
        <w:t>E. 21.1</w:t>
      </w:r>
    </w:p>
    <w:p>
      <w:r>
        <w:t>Elévation sélective des limites de revenu pour le remboursement des frais de home, de maladie et de soins (art. 2, al. 1bis [nouveau] et art. 4, 1er al., let. à. [nouveau]) Comme déjà indiqué, la révision veut aider efficacement une catégorie bien déterminée de bénéficiaires de PC: ceux dont les besoins vitaux ne sont pas encore suffisamment couverts. Il s'agit avant tout des bénéficiaires de rentes AVS et AI qui, pour des raisons sociales ou médicales, doivent vivre dans un home ou assumer de gros frais de maladie ou de dentiste ou encore des frais de soins à domicile, voire dans un hôpital. La façon la plus efficace d'aider les personnes séjournant dans un home consiste à augmenter le montant des frais de home pouvant être remboursés au moyen des prestations complémentaires. En même temps, il convient de renoncer à la distinction faite jusqu'ici entre les homes pour personnes âgées ou pour invalides, d'une part, et les homes pour malades chroniques, d'autre part. Ces derniers sont considérés comme des établissements hospi- taliers, si bien que tous les frais - sauf une franchise pour la nourriture et le logement - peuvent être entièrement remboursés comme frais de ma- ladie, mais au plus jusqu'à concurrence du montant de la limite de revenu applicable. En revanche, aux personnes qui séjournent dans un home on n'accorde actuellement que la déduction pour loyer. Il n'existe aucune rai- son pour maintenir cette différence de traitement. Cependant, la nouvelle réglementation proposée ne prouvera son efficacité que si les limites de re- venu sont augmentées en conséquence (cf. les exemples dans l'annexe 2). A 108</w:t>
      </w:r>
    </w:p>
    <w:p>
      <w:r>
        <w:t>l'origine, on avait l'intention de doubler les limites de revenu pour les frais de home et de maladie. Dans leur préavis, différents cantons ont cependant fait remarquer qu'une telle mesure entraînerait des frais supplémentaires élevés. Ils craignent aussi qu'une élévation des limites de revenu ne pousse les homes à augmenter leurs taxes afin d'utiliser au maximum les possi- bilités offertes par les PC. La solution prévue, consistant dans un premier temps à n'augmenter obligatoirement les limites de revenu que d'un tiers, semble tout à fait raisonnable. Les cantons qui le désirent et qui disposent des moyens nécessaires ont la latitude d'augmenter les limites de revenu d'un tiers supplémentaire, pour lequel ils bénéficieraient bien entendu des contributions de la Confédération. On donnerait ainsi aux cantons la fa- culté d'adapter les prestations à leurs conditions particulières. La base de calcul sera la taxe facturée par le home (pour les exemples: cf. l'annexe 2). La personne seule bénéficiant des PC pourra ainsi - si la limite de revenu est élevée de deux tiers - payer-un prix de pension d'envi- ron 80 francs par jour. Pour éviter les abus, il est prévu de donner également .aux cantons la com- pétence de déterminer le montant maximum des frais pris en compte pour les homes. De plus, les cantons auront la possibilité de s'assurer que les personnes placées dans un home disposent des moyens nécessaires pour couvrir leurs dépenses personnelles. La réglementation nouvelle doit aussi s'appliquer aux soins à domicile. Dans la procédure de consultation, on a maintes fois demandé que les personnes placées dans un home ne soient pas privilégiées par rapport aux autres, ce qui risquerait de provoquer un afflux de demandes d'admission dans ces derniers. Il faut au contraire tout entreprendre pour permettre au\ personnes âgées ou invalides de vivre le plus longtemps possible dans leur environnement habituel. Pour les personnes qui sont soignées et qui dépen- dent de tiers à domicile, la réglementation doit par conséquent être semblable aux normes qui valent pour celles qui sont placées.</w:t>
      </w:r>
    </w:p>
    <w:p>
      <w:r>
        <w:rPr>
          <w:b/>
        </w:rPr>
        <w:t>E. 21.2</w:t>
      </w:r>
    </w:p>
    <w:p>
      <w:r>
        <w:t>Limitation du montant maximum de la prestation complémentaire (art. 2, al. V" [nouveau]) Le principe selon lequel le montant total de la prestation complémentaire ne doit pas dépasser la limite de revenu applicable est contenu impli- citement dans le 1er alinéa de l'article 2; il a aussi été confirmé par la jurisprudence du Tribunal fédéral des assurances. L'expérience a cependant montré qu'il serait judicieux de préciser ce point dans la loi. La limitation du plafond de la prestation complémentaire au quadruple du minimum de la rente de vieillesse simple devrait empêcher, en particulier pour les familles d'invalides et de veuves ayant de nombreux enfants - vu l'élévation des limites de revenu pour frais de home et de maladie au sens de l'article 4, 1er alinéa, lettre d, en liaison avec l'article 2, alinéa lbis - d'entraîner le versement, dans certains cas, de prestations atteignant des 109</w:t>
      </w:r>
    </w:p>
    <w:p>
      <w:r>
        <w:t>montants difficilement justifiables, si on les compare aux gains de ceux qui exercent une activité lucrative.</w:t>
      </w:r>
    </w:p>
    <w:p>
      <w:r>
        <w:rPr>
          <w:b/>
        </w:rPr>
        <w:t>E. 21.3</w:t>
      </w:r>
    </w:p>
    <w:p>
      <w:r>
        <w:t>Déduction des cotisations dues aux assurances sociales de droit fédéral, déduction des frais de home (art. 3, 4e al., let. d et e) Compte tenu de l'introduction récente de l'obligation de verser des primes à l'assurance-accidents (dès le 1er janvier 1984) et des cotisations dues à la prévoyance professionnelle (dès le 1er janvier 1985), il faut mentionner comme donnant droit aux déductions, sous lettre d, non pas seulement les cotisations dues aux assurances sociales de la Confédération et à l'assu- rance-maladie, mais bien plutôt toutes les cotisations dues aux assurances sociales fédérales, L'énumération figurant à la lettre e doit être complétée par les frais de home (cf. art. 2, al. lbis [nouveau]).</w:t>
      </w:r>
    </w:p>
    <w:p>
      <w:r>
        <w:rPr>
          <w:b/>
        </w:rPr>
        <w:t>E. 21.4</w:t>
      </w:r>
    </w:p>
    <w:p>
      <w:r>
        <w:t>Augmentation de la déduction pour loyer et déduction des frais accessoires art 4, 1er al., let. b et c) Les améliorations prévues en faveur des personnes placées justifient tout à fait l'augmentation, en faveur des bénéficiaires de PC vivant dans leur ap- partement, de la déduction maximale pour loyer; celle-ci serait relevée, pour les personnes seules, de 3600 à 4800 francs et pour les couples de 5400 à 7200 francs, comme la majorité des cantons le propose. Compte tenu de la franchise, qui pour les personnes seules passe de 780 à 800 francs par année, le loyer sera ainsi couvert par les prestations complémen- taires jusqu'à concurrence de 466 francs par mois (personnes seules) et de 700 francs par mois (couples). Cette amélioration est conforme à la ten- dance actuelle qui est de laisser vivre le plus longtemps possible les per- sonnes âgées et les invalides dans leur environnement habituel. On s'est également demandé si la déduction pour charges accessoires (chauffage, eau chaude, etc.) qui aujourd'hui peut être accordée seulement dans la mesure où la déduction pour loyer n'a pas déjà été épuisée, ne de- vrait pas être rendue autonome afin de pouvoir être octroyée dans chaque cas. En procédure de consultation, la majorité des avis tranche cette question par la négative. La déduction pour charges accessoires, qui a été introduite par l'ordonnance 82 sur les adaptations concernant les presta- tions complémentaires, du 24 juin 1981, doit à cette occasion être incor- porée dans la loi. Par ailleurs, il convient de constater qu'il n'y a pas de déduction pour loyer en faveur des personnes placées dans un home ou dans un établissement, car ces frais doivent être désormais compensés selon une autre méthode (cf. art. 2, al. lbis et art. 4, 1er al., let. d). 110</w:t>
      </w:r>
    </w:p>
    <w:p>
      <w:r>
        <w:rPr>
          <w:b/>
        </w:rPr>
        <w:t>E. 21.5</w:t>
      </w:r>
    </w:p>
    <w:p>
      <w:r>
        <w:t>Augmentation des subventions accordées à Pro Infirmis et à Pro Senectute (art. 10, 1er al., let. a et b) Deux demandes présentées par l'Association suisse de politique sociale, à savoir le doublement de la déduction pour loyer en faveur des personnes utilisant une chaise roulante et vivant dans un logement aménagé pour de tels véhicules ainsi qu'une déduction supplémentaire couvrant les frais sup- portés par ces personnes en raison de leur infirmité ou de leur maladie, ont été clairement rejetées dans la procédure de consultation.il a toutefois été proposé de confier à Pro Senectute et à Pro Infirmis la prise en compte de ce genre de frais supplémentaires. Nous partageons cet avis et sommes per- suadés que les institutions privées offrent la garantie de pouvoir fournir, dans ces cas, une aide rapide, efficace et discrète. Nous proposons donc de porter la subvention annuelle de l'AVS à Pro Senectute (env. 8 mio. de fr. en 1984) à 12 millions de francs et celle de l'Ai à Pro Infirmis (env. 6 mio. en 1984) à 8 millions de francs.</w:t>
      </w:r>
    </w:p>
    <w:p>
      <w:r>
        <w:rPr>
          <w:b/>
        </w:rPr>
        <w:t>E. 21.6</w:t>
      </w:r>
    </w:p>
    <w:p>
      <w:r>
        <w:t>Augmentation des subventions en faveur des trois institutions d'utilité publique lors d'une nouvelle fixation des rentes selon l'article 33ter LAVS (art. 10, al. lbis) Lors d'une adaptation des rentes selon l'article 33ler LAVS, les prestations versées par les cantons - contrairement aux subventions en faveur des trois «Pro» - ne sont pas adaptées automatiquement mais suivant les besoins, par le Conseil fédéral. Il se justifie d'introduire la même réglementation pour les trois «Pro».</w:t>
      </w:r>
    </w:p>
    <w:p>
      <w:r>
        <w:rPr>
          <w:b/>
        </w:rPr>
        <w:t>E. 21.7</w:t>
      </w:r>
    </w:p>
    <w:p>
      <w:r>
        <w:t>Prise en compte plus forte de la fortune (art. 3, 1er al., let. b, était. 4, 1er al, let. e) Selon la réglementation actuelle, un quinzième de la fortune nette excédant le denier de nécessité (20 000 fr. pour les personnes seules, 30 000 fr. pour les couples et 10 000 fr. pour les enfants) est pris en compte comme re- venu. Lors de la consultation, une nette majorité s'est prononcée en faveur d'une prise en compte plus forte de la fortune. La plupart des avis recom- mandent le taux d'un dixième. Diverses variantes ont été proposées, telle une augmentation générale liée à une hausse du denier de nécessité, une prise en compte plus forte seulement à partir d'un montant assez important de la fortune ou uniquement pour les personnes placées dans un home ou encore une limitation de la prise en compte plus forte aux bénéficiaires de rentes de vieillesse. A notre avis, une prise en compte accentuée de la for- tune ne se justifie que pour les personnes âgées. Nous proposons donc de prendre en compte, pour les bénéficiaires de rentes de vieillesse, un dixième de la fortune.</w:t>
      </w:r>
    </w:p>
    <w:p>
      <w:r>
        <w:t>Des calculs ont montré que par suite de l'élévation des limites de revenu pour le remboursement des frais de home et de maladie, des patients placés dans des homes pour malades chroniques ou dans des établissements hospi- taliers peuvent encore recevoir une prestation complémentaire alors qu'ils disposent d'une fortune nette de plus de 100000 francs. Pour empêcher de telles situations, on devrait accorder aux cantons le pouvoir d'augmenter jusqu'à concurrence de un cinquième au maximum la prise en compte de la fortune prévue à l'article 3, 1er alinéa, lettre b, lorsqu'il s'agit de person- nes placées de façon durable dans une institution.</w:t>
      </w:r>
    </w:p>
    <w:p>
      <w:r>
        <w:rPr>
          <w:b/>
        </w:rPr>
        <w:t>E. 21.8</w:t>
      </w:r>
    </w:p>
    <w:p>
      <w:r>
        <w:t>Introduction d'une franchise générale en cas de remboursement des frais de maladie (art. 3, al. 4bis, lre phrase) Selon la réglementation actuelle (art. 3, al. 4bis), les personnes dont la forr tune nette atteint ou dépasse les montants prévus à l'article 3, Pr alinéa, lettre b (denier de nécessité) se voient imposer une franchise. Outre qu'elle peut conduire à des inégalités de traitement, cette règle est administrati- vement difficile à appliquer. Aussi a-t-on dans la procédure de consultation approuvé à l'unanimité sä suppression. Une large majorité a demandé la réintroduction de la franchise générale de 200 francs qui était valable jusqu'à fin 1978. L'article 3, alinéa 4bis, lrt phrase, nouvelle teneur, re- prend donc l'ancienne réglementation. Dans certains cas, lorsque la personne âgée séjourne dans un home ou re- çoit des moyens auxiliaires à titre de prêt, on devrait pouvoir renoncer à la franchise avant tout pour des raisons pratiques (3e phrase [nouvelle]). La compétence du Conseil fédéral, prévue à la deuxième phrase, de préciser les frais de maladie, de dentiste et de moyens auxiliaires donnant droit à des déductions, doit être étendue aux frais de home à prendre désormais en compte (cf. art. 2, al. lbls [nouveau]).</w:t>
      </w:r>
    </w:p>
    <w:p>
      <w:r>
        <w:rPr>
          <w:b/>
        </w:rPr>
        <w:t>E. 21.9</w:t>
      </w:r>
    </w:p>
    <w:p>
      <w:r>
        <w:t>Prise en compte partielle limitée au revenu provenant d'une activité lucrative (art. 3, 2e al., et art. 4, 1er al., let. a) A l'avenir, les rentes servies par des assurances sociales étrangères ainsi que les rentes et pensions de toutes sortes, devront être entièrement prises en compte, comme le sont les rentes de l'AVS et de l'Ai. On ne voit en effet pas pourquoi les titulaires de rentes servies par des assurances sociales étrangères devraient jouir d'un traitement privilégié par rapport aux autres bénéficiaires de PC. La prise en compte partielle se limitera donc au revenu provenant d'une activité lucrative; cette solution a rencontre une approba- tion presque unanime auprès des milieux consultés. Elle incite à l'exercice d'une activité lucrative. 112</w:t>
      </w:r>
    </w:p>
    <w:p>
      <w:r>
        <w:rPr>
          <w:b/>
        </w:rPr>
        <w:t>E. 21.10</w:t>
      </w:r>
    </w:p>
    <w:p>
      <w:r>
        <w:t>Prévention des abus</w:t>
      </w:r>
    </w:p>
    <w:p>
      <w:r>
        <w:rPr>
          <w:b/>
        </w:rPr>
        <w:t>E. 21.10.1</w:t>
      </w:r>
    </w:p>
    <w:p>
      <w:r>
        <w:t>Dessaisissements (art. 3, 1er al., let. f) II est souvent très difficile de déterminer avec certitude si, en se dessaisis- sant d'un revenu ou d'une fortune, l'ayant droit a ou non eu l'idée d'obte- nir une prestation complémentaire. La réglementation actuelle n'est donc pas satisfaisante. La nouvelle teneur donnée à la disposition légale ici visée apporte une solution uniforme et équitable qui, lors de la consultation, a rencontré l'approbation générale. Les dispositions d'exécution devront as- surer une saine application du principe.</w:t>
      </w:r>
    </w:p>
    <w:p>
      <w:r>
        <w:rPr>
          <w:b/>
        </w:rPr>
        <w:t>E. 21.10.2</w:t>
      </w:r>
    </w:p>
    <w:p>
      <w:r>
        <w:t>Limitation des déductions (art. 3, 4e al., let. a et c) La limitation vers le haut de la déduction, nouvellement proposée aux lettres a (frais d'obtention du revenu provenant d'une activité lucrative) et c (frais d'entretien des bâtiments), a pour but d'empêcher le retour de cer- tains abus. Elle a été approuvée sans réserve lors de la consultation.</w:t>
      </w:r>
    </w:p>
    <w:p>
      <w:r>
        <w:rPr>
          <w:b/>
        </w:rPr>
        <w:t>E. 22</w:t>
      </w:r>
    </w:p>
    <w:p>
      <w:r>
        <w:t>Dispositions transitoires</w:t>
      </w:r>
    </w:p>
    <w:p>
      <w:r>
        <w:rPr>
          <w:b/>
        </w:rPr>
        <w:t>E. 22.1</w:t>
      </w:r>
    </w:p>
    <w:p>
      <w:r>
        <w:t>1er alinéa L'expérience a montré que l'introduction de nouvelles dispositions de droit fédéral a fait surgir, dans certains cantons, des difficultés particulièrement en ce qui concerne les délais. Il faut prévoir que plusieurs cantons ne seront pas en mesure de faire adopter les modifications du droit cantonal par leur parlement pour la date de l'entrée en vigueur de la loi fédérale révisée ni ne pourront, le cas échéant, les faire approuver assez tôt par les électeurs. Pour cette raison - tel est le but du 1er alinéa - les gouvernements canto- naux devraient, comme ce fut le cas lors de la 7e révision et au moment où la LPC fut révisée pour la première fois (1er janvier 1971), être autorisés à édicter, jusqu'à l'entrée en vigueur des modifications du droit cantonal, mais pour trois ans au plus dès l'entrée en vigueur de la présente loi, des ordonnances non sujettes au référendum. Ces textes leur permettront d'élever, sans attendre et conformément au droit fédéral, les limites de re- venu pour le remboursement des frais de home, de maladie et de moyens auxiliaires ainsi que les déductions pour loyer et le taux pour la prise en compte de la fortune, lorsqu'il s'agit de personnes placées dans des homes pour malades chroniques ou dans des établissements hospitaliers.</w:t>
      </w:r>
    </w:p>
    <w:p>
      <w:r>
        <w:rPr>
          <w:b/>
        </w:rPr>
        <w:t>E. 22.2</w:t>
      </w:r>
    </w:p>
    <w:p>
      <w:r>
        <w:t>2e alinéa Vu les améliorations considérables prévues pour le remboursement des frais de maladie et de moyens auxiliaires, l'acceptation d'une éventuelle réduc- tion de la prestation complémentaire due à la franchise générale de 200 113</w:t>
      </w:r>
    </w:p>
    <w:p>
      <w:r>
        <w:t>francs par année, (cf. art. 3, al. 4bli, lre phrase [nouvelle]), peut certaine- ment être exigée de l'assuré. Il en va de même des personnes placées dans un home ou dans un établissement hospitalier, qui disposent d'une fortune d'une certaine importance et peuvent de ce fait supporter aisément une ré- duction ou la suppression de leur prestation complémentaire, par suite de la prise en compte plus forte de leur fortune (cf. art. 4, 1er al., let. e [nouvelle]). En ce qui concerne, en revanche, les autres innovations, qui pourraient entraîner une réduction ou la suppression de la prestation com- plémentaire en cours (cf. art. 3, 1er, 2e et 4e al., art, 4, 1er al., let. a et b), il faudrait accorder un certain laps de temps à l'assuré - qui sera informé à temps au moyen d'un avis de l'office cantonal - pour qu'il puisse s'adapter à la nouvelle situation ou chercher une nouvelle possibilité d'aide (p. ex. auprès de Pro Senectute, de Pro Juventute ou de Pro Infirmis). 3 Conséquences financières et sur l'effectif du personnel 31 En général Ont droit à des prestations complémentaires les bénéficiaires d'une rente ou d'une allocation pour impotent de l'AVS/AI domiciliés en Suisse, dont le revenu n'atteint pas les limites fixées dans la loi. La prestation complémentaire annuelle se calcule d'après la formule «pres- tation complémentaire = dépenses .'/. recettes»; elle est plafonnée par la limite de revenu. Au titre des dépenses, on tient compte entre autres des frais de loyer, de maladie et de home ainsi que des primes d'assurance. De ce fait, ce ne sont pas seulement le montant des rentes AVS/A1 et la fixa- tion des limites de revenu, mais aussi les déductions possibles qui déter- minent le droit aux prestations complémentaires comme leur montant. L'influence des différents facteurs est commentée ci-après, l'évolution du nombre des PC (cf. tabi. 1 dans l'annexe 1) servant de référence. Après l'entrée en vigueur de la loi fédérale sur les PC, 173 000 rentiers bé- néficiaient d'une PC, Malgré une augmentation des limites de revenu de 30 pour cent en 1969, ce nombre est tombé à environ 160000. Ce recul est dû au fait que les rentes AVS/AI ont simultanément été augmentées, de 45 pour cent dans certains cas (cf. tabi. 4 dans l'annexe 1). C'est juste le contraire qui s'est produit après la première révision de la LPC dans les années 1971/72. Alors que les rentes AVS/AI n'augmen- taient que de 10 pour cent, les limites de revenu et les déductions maxi- males pour loyer ont été augmentées plus fortement et des possibilités de déduction plus étendues ont été créées. Le nombre des PC s'est alors accru de 20000; il atteignit environ 180000 en 1972. Ce fut son niveau le plus élevé jusqu'à maintenant. La transition effectuée par la 8e révision de l'AVS en deux étapes et con- sacrant le passage de la rente de base à celle qui couvre les besoins vitaux, fit baisser le nombre des PC, supérieur à 130000 dans les années 1973/74 (lre phrase de la 8e révision de l'AVS), à 113 000 dans les années 1975/76 114</w:t>
      </w:r>
    </w:p>
    <w:p>
      <w:r>
        <w:t>(2e phrase de la 8e révision). En 1977, il y a eu un léger accroissement à 115 000, parce que les limites de revenu et les déductions maximales pour loyer avaient été plus fortement relevées que les rentes AVS/AI. Une nou- velle augmentation des déductions maximales pour loyer en 1982 fit s'ac- croître le cercle des bénéficiaires de PC de telle façon qu'en 1982 et 1983 121000 personnes en moyenne recevaient ces prestations. Pour l'année 1984, il faut s'attendre à un nouvel accroissement à environ 125000, car les limites de revenu ont augmenté plus fortement que les rentes. Les modifications que la présente révision apportera à la LPC feront passer le nombre des PC à environ 140000. Cet accroissement de 15000 ne doit cependant pas faire oublier que quelques rentiers n'auront désormais plus droit aux prestations complémentaires (voir ch. 33). Cette évolution montre avec quelle sensibilité le nombre des bénéficiaires de PC réagit lorsque les valeurs déterminant, parallèlement aux rentes AVS/AI, le calcul de ces prestations subissent des modifications. Ainsi, après l'entrée en vigueur de la LPC, un titulaire d'une rente de vieillesse sur quatre a bénéficié d'une PC; pour les rentes de veuve la proportion est de 1 à 8 et pour les rentes AI de 1 à 3. Au total, le rapport se situe de 1 à 4. A la suite de la % e révision de l'AVS, ces rapports ont diminué de moi- tié, si bien que depuis 1975, un rentier sur 8 et, après l'entrée en vigueur de la 2e révision, un rentier sur 7 peut prétendre des prestations. Le nombre des rentiers AVS et des rentiers AI continuera à augmenter en raison des variations de la structure d'âge de la population. Par contre, le nombre des bénéficiaires de PC, et, à plus forte raison, leur part à l'effectif des rentiers, augmenteront à peine, pour autant que les limites de revenu et les montants-limites des déductions conservent, au cours de cette évolution, leur relation avec les rentes AVS/AI. Ce léger, accroissement sera surtout l'effet de la mise en vigueur de la loi fédérale sur la prévoyance profession- nelle et de la suppression de la prise en compte privilégiée des rentes et des pensions. Ainsi, dans la période qui suivra l'entrée en vigueur de la 2e révi- sion des PC, les dépenses annuelles consacrées à celles-ci devraient se déve- lopper plus faiblement que les dépenses globales pour FAVS et pour l'Ai, Après l'entrée en vigueur de la LPC en 1966, les dépenses annuelles pour les prestations complémentaires ont atteint 10 pour cent des dépenses glo- bales pour l'AVS/AI; dans les années 1975/76, cette proportion n'était plus que de 3 pour cent. Elle atteint de nouveau 4 pour cent. Cette crois- sance, plus soutenue depuis 1975, des dépenses pour les prestations com- plémentaires doit être imputée à l'augmentation marquée des frais moyens par cas (cf. tabi. 1 de l'annexe 1 ). Alors que, dans les années soixante, ils s'élevaient à moins de 1500 francs, les frais moyens par cas passèrent à en- viron 2300 francs à la suite de la 1K révision des PC. En 1975, on a en- registré des frais moyens de 2640 francs. Pendant la décennie allant de 1966 à 1975, les frais moyens ont presque doublé, tandis que les rentes AVS/AI ont quadruplé. Toutefois, pendant la décennie suivante allant de 1975 à 1984, les rentes n'ont augmenté que de 38 pour cent, tandis que les prestations complémentaires moyennes par cas ont à nouveau doublé; pour l'année 1984, elles sont estimées à 5280 francs. Une cause de cette augmen- 115</w:t>
      </w:r>
    </w:p>
    <w:p>
      <w:r>
        <w:t>talion réside dans les frais de home sans cesse croissants. Ce phénomène apparaît nettement, si l'on compare les frais moyens par cas pour les ren- tiers AVS et ponr les rentiers AI. Alors que ces frais sont aujourd'hui les mêmes pour les uns et les autres, en 1975 il fallait dépenser pour un cas de l'Ai 20 pour cent de plus, au début même un tiers de plus en prestations complémentaires que pour un cas de l'AVS. Le fait que les rentiers AVS occupent un nombre toujours plus grand de places dans les homes a pro- voqué une augmentation des frais. On envisage pour ce motif de donner aux cantons, par l'article 2, alinéa lbis, LPC, le pouvoir de limiter les frais à prendre en considération dans les homes et les établissements hospitaliers. De plus, on estime qu'une prise en compte plus élevée de la fortune serait supportable pour les bénéficiaires d'une rente de vieillesse et aussi, le cas échéant, en vertu d'une règle meirta- tion cantonale, pour les personnes séjournant dans des homes et des établis- sements hospitaliers. L'élévation des limites de revenu d'un tiers au moins mais de deux tiers au plus, pour le remboursement des frais de home, de maladie, de soins et de moyens auxiliaires, aura cependant pour effet d'élever encore une fois les frais moyens. L'augmentation de ces frais due à la 2e révision variera entre 150 et 250 francs. 32 Conséquences financières des différents éléments de la révision 321 Elévation sélective des limites de revenu pour le remboursement des frais de home, de maladie et de soins Les dépenses supplémentaires totales provoquées par l'élévation sélective des limites de revenu dépendent des réglementations de chaque canton. Si chaque canton se bornait à augmenter les montants-limites (prestation complémentaire maximale) d'un tiers, il faudrait prévoir des dépenses sup- plémentaires de 75 millions de francs par an; par contre, en augmentant de deux tiers (pour chaque canton), il faudrait s'attendre à des dépenses sup- plémentaires de 115 millions de francs par an. De ces dépenses supplémentaires, environ 90 pour cent profiteront aux personnes séjournant dans des homes et 10 pour cent à celles qui vivent à domicile. Toutefois, ces dépenses supplémentaires se répartiront d'une ma- nière différente d'un canton à l'autre. Les facteurs les plus divers peuvent déterminer l'évolution de ces dépenses supplémentaires. Ainsi, les taxes de séjour dans les homes peuvent aug- menter par suite du relèvement des montants-limites. Il est difficile d'esti- mer les conséquences résultant du fait que les cantons pourront limiter les frais à prendre en considération dans les homes. Alors que l'élargissement de la protection de l'assurance-maladie et la prise en compte plus forte de la fortune pour les personnes séjournant dans des homes et des établisse- ments hospitaliers auront pour effet d'atténuer les dépenses, le vieillisse- ment de la population devrait accroître le nombre des admissions dans les homes et augmenter ainsi les frais. La création de nouvelles places dans les 116</w:t>
      </w:r>
    </w:p>
    <w:p>
      <w:r>
        <w:t>homes accentuera vraisemblablement cette tendance, même si les soins à domicile continuent à se développer. La nouvelle réglementation se répercute différemment sur chaque catégorie de bénéficiaires de PC. Les personnes séjournant dans des homes pour ma- lades chroniques recevront des prestations complémentaires plus élevées là où elles bénéficient, selon la réglementation actuelle, de la prestation maxi- male correspondant à la limite de revenu, ce qui est le cas pour environ 70 pour cent de ces personnes. Le calcul des prestations complémentaires des personnes séjournant dans des homes pour personnes âgées sera identi- que à celui que l'on applique aux personnes séjournant dans des homes pour malades chroniques. De ce fait, celles-là peuvent espérer en général des prestations complémentaires plus élevées. Les personnes qui ne sé- journent pas dans des homes recevront des prestations supplémentaires si elles épuisent aujourd'hui déjà leur quotité disponible (en général différence entre la limite de revenu et la prestation complémentaire) pour les frais de maladie et de moyens auxiliaires. De plus, le cercle des bénéficiaires de PC s'élargira. 322 Limitation du montant maximum des prestations complémentaires Les cas dans lesquels les prestations complémentaires dépassent le qua- druple du montant minimum de la rente de vieillesse simple complète sont relativement rares. Le plafonnement des prestations complémentaires entraînera dans l'ensemble des économies d'un million de francs par an au plus. 323 Augmentation de la déduction pour loyer Les dépenses supplémentaires résultant de la modification de l'article 4, 1er alinéa, lettre b, s'élèvent - par rapport au niveau actuel des loyers - à environ 40 millions de francs par an, pour autant que les cantons ac- cordent, comme jusqu'à présent, la déduction pour loyer la plus élevée qu'il soit possible d'admettre. Si les loyers subissent des augmentations, celles-ci accroîtront à nouveau les dépenses supplémentaires. Le changement signalé plus haut n'aura aucune répercussion sur les bénéfi- ciaires de PC qui, déjà maintenant, ne peuvent pas prétendre la déduction maximale pour loyer. En revanche, en cas de loyer élevé, la prestation complémentaire pourra augmenter jusqu'à 100 francs par mois (personnes seules) ou 150 francs pour les personnes qui vivent à deux ou à plusieurs, si ces bénéficiaires ne reçoivent pas déjà maintenant des prestations com- plémentaires égales aux limites de revenu. A vrai dire, les bénéficiaires vi- vant dans un appartement ne sont que très rarement au bénéfice „de presta- tions complémentaires maximales. L'augmentation de la déduction maxi- male pour loyer élargira le cercle des bénéflicaires de PC de 6500 person- nes (majoration de 5%). 8 Feuille fédérale. 137e année. Vol. I 117</w:t>
      </w:r>
    </w:p>
    <w:p>
      <w:r>
        <w:t>324 Augmentation des subventions en faveur de Pro Infirmi s et de Pro Senectute Les subventions en faveur de Pro Senectute sont à la charge de l'AVS, celles en faveur de Pro Infirmis à la charge de l'Ai. L'augmentation des subventions forfaitaires maximales de 4 millions de francs (Pro Senectute) et de 2 millions de francs (Pro Infirmis) par année, subventions qui de- vraient être entièrement absorbées par les tâches envisagées, occasionne à l'AVS/AI des dépenses supplémentaires annuelles de 6 millions de francs. Compte tenu du système de financement de l'AVS/AI, les pouvoirs publics devront supporter 30 pour cent de ces dépenses supplémentaires. Par ailleurs, les subventions en faveur des trois «Pro» ne devraient plus être augmentées automatiquement, proportionnellement à l'accroissement des rentes AVS/AI. Le Conseil fédéral les adaptera selon les besoins (cf. art. 10, al. lbis [nouveau]). 325 Prise en compte plus forte de la fortune pour les bénéficiaires d'une rente de vieillesse ainsi que pour les personnes séjournant dans des homes et des établissements hospitaliers Environ 20 000 bénéficiaires de PC seront touchés par la modification proposée à l'article 3, 1er alinéa, lettre b. Leurs prestations complémen- taires seront plus basses que d'après la réglementation en vigueur. Quelque 1000 personnes perdront leur droit aux prestations. Dans l'ensemble, il faut s'attendre à des économies de 10 millions de francs par année. Parmi les bénéficiaires de PC, les personnes touchées seront les titulaires d'une rente de vieillesse qui possèdent une fortune dépassant le denier de nécessité. Le montant de leur fortune pris en compte augmentera de 50 pour cent. II ne faut pas dissimuler que certains propriétaires d'im- meubles se verront ainsi exposés à des problèmes de liquidité, notamment dans les régions rurales. Les personnes séjournant dans des homes pour malades chroniques dis- posent de fortunes nettement plus élevées que les autres bénéficiaires de PC. L'élévation sélective des limites de revenu pour les personnes sé- journant dans des homes devrait toutefois neutraliser l'«imposition» plus lourde de la fortune des personnes séjournant dans des homes pour malades chroniques. Pour les bénéficiaires de PC payant des loyers élevés qui ne peuvent aujourd'hui pas déduire tout leur loyer, les mesures consistant à élever la déduction pour loyer et à prendre en compte plus fortement la fortune se neutraliseront également. Dans la plupart des cas, cette neutrali- sation ne sera toutefois que partielle. L'article 4, 1er alinéa, lettre e, donne aux cantons la possibilité d'accroître encore la prise en compte de la fortune pour les personnes séjournant dans des homes et dans des établissements hospitaliers. La limitation de cette mesure aux seuls titulaires d'une rente de vieillesse sera supprimée. Cette 118</w:t>
      </w:r>
    </w:p>
    <w:p>
      <w:r>
        <w:t>mesure peut, certes, dans tel ou tel cas, être partiellement ou entièrement compensée par d'autres. Globalement, il faut toutefois prévoir des éco- nomies annuelles d'environ 10 millions de francs, si tous les cantons aug- mentent à un cinquième la prise en compte de la fortune pour ce groupe de bénéficiaires de PC. Un septième de ces économies concerne les prestations complémentaires en faveur des rentiers AI. 326 Introduction d'une franchise générale en cas de remboursement des frais de maladie Les bénéficiaires de PC dont la fortune est inférieure au denier de nécessité devront nouvellement prendre en charge une franchise annuelle de 200 francs dans les cas où ils demanderont le remboursement des frais de maladie. Potentiellement, deux bénéficiaires de PC sur trois peuvent être touchés par cette mesure. Au total, il en résulte des économies de 8 mil- lions de francs par année. 327 Prise en compte partielle limitée au revenu provenant d'une activité lucrative Cette mesure touchera environ 10 pour cent des bénéficiaires de PC ou 12 000 personnes. Leurs prestations complémentaires se situeront à l'avenir à un niveau plus bas voire seront supprimées. Il en résultera des économies de 20 millions de francs par année qui s'accentueront avec l'entrée en vigueur de la LPP. Comme la LPP se fonde sur la primauté des cotisations, il ne faut cependant pas prévoir beaucoup plus d'économies, du moins au début. 328 Prévention des abus Le droit aux prestations complémentaires est, aujourd'hui déjà, examiné avec un très grand soin, en sorte que des abus intentionnels ne surviennent que rarement. Les économies découlant de l'article 3, 4e alinéa, lettre a, sont minimes, car le nombre des bénéficiaires de PC qui peuvent prouver une activité lucrative est restreint- Dans l'ensemble, on peut s'attendre à des économies de 3 millions de francs par année. 33 Les conséquences financières individuelles Les exemples de l'annexe 2 montrent les diverses conséquences individuel- les de la présente révision des PC. La moitié environ des bénéficiaires de PC recevra une prestation complé- mentaire plus élevée. 11 en ira ainsi, notamment, des personnes séjournant dans des homes et de celles qui vivent dans des appartements à loyer élevé. Pour les personnes séjournant dans des homes, cela signifiera, dans bien des 119</w:t>
      </w:r>
    </w:p>
    <w:p>
      <w:r>
        <w:t>cas, que les prestations complémentaires couvriront dorénavant mieux leurs frais de pension, L'autre moitié des bénéficiaires de PC ne profitera pas d'une amélioration des prestations. Cela tient à la réintroduction de la franchise générale pour les frais de maladie, à la prise en compte plus forte de la fortune des bénéfi- ciaires de rentes de vieillesse et à la limitation des revenus privilégiés. En- viron 2500 personnes touchant une PC de faible montant verront celle-ci supprimée du fait de la révision. En revanche, environ 17 500 rentiers au- ront nouvellement un droit aux prestations complémentaires. 34 Total des dépenses re'sultant de la révision La loi fédérale sur les prestations complémentaires est une loi-cadre qui laisse une marge de manœuvre aux cantons. Les dépenses totales dues à la révision doivent par conséquent être estimées sur la base de certaines hypo- thèses quant à la solution choisie par les cantons. On a supposé que tous les cantons introduiraient la nouvelle déduction maximale pour loyer. Dans cette hypothèse, les éléments de la révision énoncés au chiffre 32 auront les conséquences financières ci-après. LPC ObjeL de la révision Cours de la révj- Article sion en millions de trancs (état 1984) Augmentation sélective des limites de revenu pour le remboursement des frais de home, de maladie et de soins 2, al. lbis - d'un tiers 75 4, 1er al,, let. d - d'un tiers supplémentaire 40 4, 1er al., let. b Augmentation de la déduction pour loyer maximale et de la franchise pour personnes seules 40 10, Ier al. Augmentation des subventions en faveur de - Pro Senectute 4 - Pro Infirmis 2 3, 1er al., let. b Prise en compte plus forte de la for- tune pour les bénéficiaires d'une rente de vieillesse - 10 3, al. 4bis Réintroduction de la franchise géné- rale lors du remboursement de fiais de maladie - 8 120</w:t>
      </w:r>
    </w:p>
    <w:p>
      <w:r>
        <w:t>LPC Article Objet de la révision Coûls de la révi- sion on millions de francs (éiat 1984) 3, 2e al 3, 1er al. let. f, 3, 4e al., let. a et c Prise en compte privilégiée unique- ment pour le revenu provenant d'une activité lucrative Prévention des abus Total des coûts de la révision - 20 - 3 120 Si tous les cantons font usage de la compétence, prévue à l'article 4, 1er ali- néa, lettre d, d'augmenter de deux tiers les limites de revenu pour le rem- boursement des frais de home, de maladie, de soins et de moyens auxiliai- res, il faudra s'attendre à des dépenses supplémentaires de 120 millions de francs au total. Si, au contraire, tous les cantons se bornent, lors de l'éléva- tion sélective des limites de revenu, à la norme minimale d'un tiers prévue par l'article 2, alinéa lbis, les coûts supplémentaires se réduisent à 80 mil- lions de francs dans l'ensemble. La réalisation de tous les éléments de la ré- vision implique donc des dépenses supplémentaires annuelles se situant entre 80 et 120 millions de francs. Durant une année, comptée dès l'entrée en vigueur de la révision, une prestation complémentaire ne peut pas être réduite du fait de la modification de l'article 3, 1LT, 2e et 4e alinéas ou de l'article 4, 1er alinéa, lettres a et b (2e al. des dispositions transitoires). Pour cette année, les dépenses supplémentaires se trouvent de ce fait accrues de 34 millions de francs. A moyen terme, l'évolution des coûts sera dès lors la suivante: Evolution des coûts (Montants en mio. fr.) Augmentation sélective des limites de revenu d'un tiers Années 1984 1985 1986 1987 1988 Dépenses selon réglementation en vigueur" Prestations complémentaires Ensem- ble 660 670 680 760 770 Confédé- ration 337 341 346 387 393 Cariions 323 329 334 373 377 Répercussions de la révision PC 108 83 85 AVS/AI 6 7 7 Total 114 90 92 Dépenses selon révision-) PC 660 670 788 843 855 Confédé- ration31 337 341 184 197 200 Can- tons3' 323 329 606 648 657 ') à ?) Voir le tableau de la page suivante. 121</w:t>
      </w:r>
    </w:p>
    <w:p>
      <w:r>
        <w:t>Evolution des coûts (Montants en mio. fr.) Augmentation sélective des limites de revenu de deux tiers Années 1984 1985 1986 1987 1988 Dépenses selon réglementation en vigueur1) Prestations complémentaires Ensem- ble 660 670 680 760 770 Confédé- ration 337 341 346 387 393 Cantons 323 329 334 373 377 Répercussions de la révision PC 148 128 130 AVS/AI 6 7 7 Total 154 135 137 Dépenses selon révision-^ PC 660 670 828 888 900 Confédë- 337 341 193 207</w:t>
      </w:r>
    </w:p>
    <w:p>
      <w:r>
        <w:rPr>
          <w:b/>
        </w:rPr>
        <w:t>E. 23</w:t>
      </w:r>
    </w:p>
    <w:p>
      <w:r>
        <w:t>622 1 687 3 980 1 168 1 016 1 614 1 953 14030 9 750 16376 5920 3 769 3 698 929 28729 7913 14 132' 10537 31 492 71 628 8941 14010 30931 6 174 451 003 1983 6~&gt; 348 78634</w:t>
      </w:r>
    </w:p>
    <w:p>
      <w:r>
        <w:rPr>
          <w:b/>
        </w:rPr>
        <w:t>E. 24</w:t>
      </w:r>
    </w:p>
    <w:p>
      <w:r>
        <w:t>183 1 785 3980 1 309 1 019 1 860 2 139 16 157 10 192 15949 6137 3977 3 930 1 000 30211 8099 15 225 11 326 37979 75971 9 550 16391 33461 6293 479 105 AI 1982 14568 16332 4775 345 881 292 325 534 449 2897 2512 3433 1831 762 477 143 4786 1 437 3468 1 444 7092 11 969 2 584 2432 5 556 1 399 92673 1983 15096 17363 5244 334 834 300 365 543 468 3446 2717 3 747 2022 909 555 122 5013 1 575 3 773 1 615 9?35 13004 2 791 3069 6594 1 634 102318 Total 1982 76 512 91 392 28347 2032 4861 1 460 1 341 2 148 2402 16927 12262 19 809 7751 4531 4 175 1 072 33 515 9350 17600 11 981 38 584 83 597 11 5^5 16442 36487 7573 543 676 1983 77444 95997 29427 2 119 4814 1 609 1 384 2403 2607 19603 12909 19696 8 159 4886 4485 1 122 35 224 9674 18948 12941 47214 88975 12 341 19460 40055 7927 581 423 126</w:t>
      </w:r>
    </w:p>
    <w:p>
      <w:r>
        <w:t>Annexe 2 Exemples des répercussions de la révision de la loi sur les prestations complémentaires à l'AVS et à l'Ai 127</w:t>
      </w:r>
    </w:p>
    <w:p>
      <w:r>
        <w:t>Exemple 1: - Bénéficiaire d'une rente AI vivant seul (seule) - dans un home (Montants en francs) Limite de revenu Fortune (carnet d'épargne: 18 500 fr.) — Produit de la fortune (intérêts) — Consommation de la fortune Rentes - AVS/A1 — autres Revenu d'une activité lucrative . . . .; à prendre en compte Prestations caisse-maladie (365 x taux journalier de . . . .) Total des recettes Limite de revenu (entretien courant) Déduction pour loyer (maximum, car taxe jour- nalière — 45 fr ) Déduction des frais de séjour dans un home — 365 x (taxe journalière de . . / participation de ) . . . — 365 x (taxe journalière de 45 fr ) Dépenses personnelles Frais d'entretien des bâtiments ..... Primes d'assurance-maladie . . Cotisations AVS/A1/APG/AC Total des dépenses Dépenses / recettes Prestation complémentaire (= dépenses ./. recet- tes, mais au maximum limite de revenu) — par année — par mois . . Remboursement de frais de maladie — Limite de revenu applicable .... - Montant disponible pour frais de maladie (= limite de revenu applicable, moins la presta- tion complémentaire) — Frais de maladie effectifs . . — Remboursement Prestation complémentaire et remboursement des frais de maladie, additionnés Système actuel 11400 925 0 9600 0 0 10525 11400 3600 0 600 250 15850 5325 5325 .444 11400 6075 300 300 5625 Systeme proposé en cas d'élévation sélective des limites de revenu de '/3 15200 2/3 19000 925 0 9600 0 0 10525 16425 2200 0 600 250 19475 8950 8950 746 15200 6250 300 100 9050 8950 8950 746 19 000 10050 300 100 9050 Résultat de la révision Avant la révision, il manquait un montant mensuel d'environ 120 francs (dépenses personnelles pas prises en considération). Après la révision, le rentier Al dispose, après avoir payé la taxe journalière, d'environ 180 francs par mois (argent de poche, vêtements, autres dépenses). 128</w:t>
      </w:r>
    </w:p>
    <w:p>
      <w:r>
        <w:t>Exemple 2: - Bénéficiaire d'une rente de vieillesse vivant seul (seule) - dans un home pour malades chroniques (Montants en francs) Limite de revenu Fortune (carnet d'épargne: 50 000 fr.) Produit de la fortune (intérêts) Consommation de la fortune . Rentes AVS/AI . . autres .... Revenu d'une activité lucrative . . . .; à prendre Prestations caisse-maladie (365 x taux journalier de 1 5 fr.) ." Total des recettes Limite de revenu (entretien courant) .... Déduction pour loyer .... Déduction des frais de séjour dans un home - 365 x (taxe journalière de 90 fr. ./. partici- pation de 25 fr ) . . 365 x (taxe journalière de 90 fr) Dépenses personnelles . .... Frais d'entretien des bâtiments Primes d'assurance-maladie . ... Cotisations AVS/AI/APG/AC Total des dépenses Dépenses / recettes . .... Prestation complémentaire (= dépenses ./. recet- tes, mais au maximum limite de revenu) — par année .... ..... - par mois Remboursement de frais de maladie — Limite de revenu applicable - Montant disponible pour frais de maladie (= limite de revenu applicable, moins la presta- tion complémentaire) Frais de maladie effectifs . . ... - Remboursement Prestation complémentaire et remboursement des frais de maladie, additionnés Système actuel 11400 2500 2000 9 108 0 0 5475 19083 11400 23725 0 1200 0 36325 17242 11400 950 11400 0 0 0 11400 Système proposé en cas d'élévation sélective des limites de revenu de '/3 15200 2/3 19000 2500 3000 9108 0 0 5475 20083 32850 2200 0 1 200 0 36250 16 167 15200 1 267 15200 0 0 0 15200 16 1.67 16167 1348 19000 2833 0 0 16167 Résultat de la révision Avant la révision, il manquait un montant mensuel d'environ 300 francs (dépenses personnelles pas prises en considération). Après la révision, le rentier AVS dispose, après avoir payé la taxé journalière, d'environ 180 francs par mois (argent de poche, vêtements, autres dépenses) pour autant que la limite de revenu soit augmentée de deux tiers. 129</w:t>
      </w:r>
    </w:p>
    <w:p>
      <w:r>
        <w:t>Exemple 3: - Bénéficiaire d'une rente de vieillesse vivant seul (seule) - dans sa propre maison (Montants en francs) Limite de revenu .... Fortune (propre maison: 55 000 fr.) - Produit de la fortune (valeur locative de cette maison) ... — Consommation de la fortune .... Rentes - AVS/AI — autres .... Revenu d'une activité lucrative . . . .; à prendre en compte . . . . .... Prestations caisse-maladie (365 x taux journalier de ) Total des recettes ... Limite de revenu (entretien courant) .... Déduction pour loyer (loyer annuel 2475 fr.; charges 400 fr.) Déduction des frais de séjour dans un home — 365 x (taxe journalière de /. participation ' de . . ) — 365 x (taxe journalière de ) Dépenses personnelles . ... Frais d'entretien des bâtiments Primes d'assurance-maladie .... Cotisations AVS/AI/APG/AC Total des dépenses Dépenses / recettes Prestation complémentaire (= dépenses ./. recet- tes, mais au maximum limite de revenu) — par année . ... - par mois Remboursement de frais de maladie - Limite de revenu applicable .... - Montant disponible pour frais de maladie (= limite de revenu applicable, moins la presta- tion complémentaire) ..... — Frais de maladie effectifs — Remboursement .... Prestation complémentaire et remboursement des frais de maladie, additionnés Système actuel 11400 2475 2334 8280 0 0 13089 11 400 2095 413 0 0 13908 819 819 69 11400 10581 14000 10581 11400 Système proposé en cas d'élévation sélective des limites de revenu de &gt;/3 11 400 2/3 11400 2475 3500 8280 0 0 14255 11 400 2075 413 0 0 13888 -367 0 0 15200 1 5 200*) 14000 13433 13433 -367 0 0 19000 19 000") 14000 13433 13433 *) On ne rembourse que les frais de maladie dépassant 567 fr. (367 fr. + 200 fr. de participation). Résultat de la révision A la suite d'une prise en compte plus forte de la fortune, la prestation com- plémentaire mensuelle tombe. Par contre, les frais de maladie - dans cet exemple 14 000 francs en une année - peuvent être pris en considération dans une proportion plus grande et être presque entièrement couverts. 130</w:t>
      </w:r>
    </w:p>
    <w:p>
      <w:r>
        <w:t>Exemple 4: - Bénéficiaire d'une rente de .vieillesse veuf ou veuve vivant avec un enfant en apprentissage ou aux études - ces deux personnes exercent une faible activité lucrative en appartement (Montants en francs) Limite de revenu Fortune (carnet d'épargne: 30 000 fr.) Produit de la fortune (intérêts) Consommation de la fortune . . Rentes AVS/AI . autres • . Revenu d'une activité lucrative 9500 fr.; Prestations caisse-maladie (365 x taux journalier de . . . ,) Total des recettes Déduction pour loyer (loyer annuel: 7200 fr.; charges- fr 600) . ... Déduction des frais de séjour dans un home — 365 x (taxe journalière de . ./. participation de ) 365 x (taxe journalière de .) Dépenses personnelles ... Frais* d'entretien des bâtiments . Primes d'assurance-maladie ..... Cotisations AVS/AI/ APG/AC Total des dépenses Prestation complémentaire (= dépenses ./. recet- tes, mais au maximum limite de revenu) — par année ...... , , - par mois Remboursement de frais de maladie Limite de revenu applicable - - - Montant disponible pour frais de maladie (= limite de revenu applicable, moins la presta- tion complémentaire) . . — Frais de maladie effectifs — Remboursement . ... Prestation complémentaire et remboursement des frais de maladie, additionnés Système actuel 17100 1 500 0 17388 0 5 334 24222 17 100 5400 0 1 050 . 265 23 815 -407 0 0 17100 17 100") 400 0 0 Système propose en cas d'élévation sélective des limites de revenu de '/3 17100 2/3 17100 1 500 0 17388 0 5334 24222 17100 6600 0 1050 265 25015 793 793 67 22800 22007 400 200 993 793 793 67 28500 27707 400 200 993 "&gt; On ne rembourse que les frais de maladie dépassant 607 fr, (407 fr. + 200 fr. de participation). Résultai de la révision II y a un nouveau droit aux prestations complémentaires, car le loyer peut être plus fortement pris en compte. On peut également rembourser une partie des frais de maladie. 131</w:t>
      </w:r>
    </w:p>
    <w:p>
      <w:r>
        <w:t>ExempleS: - Couple; époux invalide - épouse exerçant une faible activité lucrative - en appartenant (Montants en francs) Limite de revenu Fortune (carnet d'épargne: 25 000 fr.) — Produit de la fortune (intérêts) — Consommation de la fortune Rentes - AVS/AI — autres (caisse retraite: 5 500 fr /an) Revenu d'une activité lucrative 4500 fr.; à prendre en compte Prestations caisse-maladie (365 x taux journalier de ) Total des recettes Limite de revenu (entretien courant) Déduction pour loyer (loyer annuel: 7800 fr.; charges' 600 fr ) .... Déduction des frais de séjour dans un home — 365 x (taxe journalière de / participation de ... ) — 365 x (taxe journalière de ) Dépenses personnelles ... Frais d'entretien des bâtiments Primes d'assurance-maladie Cotisations AVS/A1/APG/AC Total des dépenses . .... Dépenses / recettes Prestation complémentaire (= dépenses ./. recet- tes, mais au maximum limite de revenu) — par année — par mois . ... Remboursement de frais de maladie — Limite de revenu applicable - Montant disponible pour frais de maladie (= limite de revenu applicable, moins la presta- tion complémentaire) . — Frais de maladie effectifs — Remboursement . . .... Prestation complémentaire et remboursement des frais de maladie, additionnés Systeme actuel 17 100 1250 0 15288 3667 2000 22205 17 100 5400 0 1 800 489 24789 2584 2584 216 17100 14516 0 0 2584 Système propose en cas d'élévarion sélective des limites de revenu de '/3 17 100 -lì 17100 1 250 0 15288 5500 2000 24038 17 100 7200 0 1 800 489 26589 2551 2551 213 22800 20249 0 0 2551 2551 2551 213 28500 25949 0 0 2551 Résultat de la révision La prestation complémentaire mensuelle reste pratiquement inchangée, car la prise en compte plus forte de la prestation de la caisse de pension se compense par la déduction plus élevée pour loyer. 132</w:t>
      </w:r>
    </w:p>
    <w:p>
      <w:r>
        <w:t>Loi fédérale projet sur les prestations complémentaires à l'assurance- vieillesse, survivants et invalidité (LPC) (2e révision de la LPC) Modification du L'Assemblée fédérale de la Confédération suisse, vu le message du Conseil fédéral du 21 novembre 1984". arrête: I La loi fédérale du 19 mars 19652) sur les prestations complémentaires à l'assurance-vieillesse, survivants et invalidité (LPC) est modifiée comme il suit: Transformation des titres de chapitres et des titres marginaux 1 Les chapitres A, B, C et D sont désormais nommés chapitres 1er, 2e, 3e et 4e. 2 Les titres marginaux deviennent des titres médians. Art. 2, al. 1bis et 1ter (nouveaux) 1bis Pour les bénéficiaires qui doivent subvenir à des frais de séjour dans un home, ou à des frais de maladie, de soins ou de moyens auxiliaires, la limite de revenu est élevée d'un tiers. Les cantons peuvent fixer des limites pour les frais qui sont à prendre en considération en raison du séjour dans un home ou dans un établissement hospitalier et fixer le montant qui est laissé à la disposition des pensionnaires pour leurs dépenses personnelles. 1er Le montant annuel de la prestation complémentaire ne doit pas être supérieur à la limite de revenu, ni dépasser le quadruple du montant an- nuel minimum de la rente simple de vieillesse selon l'article 34, 2e alinéa, de la loi fédérale sur l'assurance-vieillesse et survivants (LAVS)3). Art. 3, al. Ì, let. b et f, 2, 4, 1er. a, c, d et e, ainsi que 4bis 1 Le revenu déterminant comprend: » FF 1985 I 104 2&gt; RS 831.30 3)RS 831.100 9 Feuille fédérale 137e année. Vol. I 133</w:t>
      </w:r>
    </w:p>
    <w:p>
      <w:r>
        <w:t>Prestations complémentaires à l'AVS et à l'Ai b. Le produit de la fortune mobilière et immobilière, ainsi qu'un quin- zième de la fortune nette, ou un dixième pour les bénéficiaires de ren- tes de vieillesse, dans la mesure où elle dépasse 20 000 francs pour les personnes seules, 30 000 francs pour les couples et 10 000 francs pour les orphelins et les enfants donnant droit à des rentes complémentaires de l'assurance-vieillesse et survivants ou de Fassurançe-invalidité; f. Les ressources et parts de fortune dont un ayant droit s'est dessaisi; 2 Un montant global de 500 francs pour les personnes seules et de 750 francs pour les couples et les personnes qui ont des enfants ayant ou donnant droit à une rente est déduit du revenu annuel provenant de l'exer- cice d'une activité lucrative; le solde n'est pris en compte que pour les deux tiers. 4 Sont déduits du revenu: a. Les frais nécessaires à son obtention, jusqu'à concurrence du revenu brut tiré d'une activité lucrative; c. Les frais d'entretien de bâtiments et les intérêts hypothécaires jusqu'à concurrence du produit brut de l'immeuble; d. Les primes d'assurance sur la vie, contre les accidents et l'invalidité, jusqu'à concurrence d'un montant annuel de 300 francs pour les per- sonnes seules et de 500 francs pour les couples et les personnes qui ont des enfants ayant ou donnant droit à une rente, ainsi que les cotisa- tions aux assurances sociales de droit fédéral; e. Les frais, intervenus durant l'année en cours et dûment établis, de sé- jour dans un home, de médecin, de dentiste, de pharmacie, d'hospitali- sation et de soins à domicile, ainsi que de moyens auxiliaires. 4bis Pour les personnes seules de même que pour les couples et les personnes qui ont des enfants ayant ou donnant droit à une rente, les 200 premiers francs par an des frais mentionnés au 4e alinéa, lettre e, ne peuvent pas être déduits. Le Conseil fédéral précise les frais de home, de médecin, de den- tiste, de pharmacie, de soins et de moyens auxiliaires ainsi que les cotisa- tions d'assurance-maladie qui peuvent être déduits. En outre, il peut pré- voir pour le remboursement des frais de home et de moyens auxiliaires des exceptions à l'application de la franchise de 200 francs. Art. Sa, lre phrase Le Conseil fédéral peut, lorsqu'il fixe les nouvelles rentes selon l'article 33ter LAVS", ... ') RS831.10 134</w:t>
      </w:r>
    </w:p>
    <w:p>
      <w:r>
        <w:t>Prestations complémentaires à l'AVS et à l'Ai An. 4, 1er al., let. a et b, ainsi que e, d et e (nouvelles) 1 Les cantons sont autorisés à a. Augmenter jusqu'à concurrence de 1000 francs pour les personnes seu- les et de 1500 francs pour les couples et les personnes qui ont des en- fants ayant ou donnant droit à une rente, les montants fixes qui, en vertu de l'article 3, 2e alinéa, sont susceptibles d'être déduits du revenu provenant d'une activité lucrative; b. Prévoir une déduction pour loyer jusqu'à concurrence d'un montant de 4800 francs pour les personnes seules et de 7200 francs pour les couples et les personnes qui ont des enfants ayant ou donnant droit à une rente, pour la part du loyer annuel qui dépasse 800 francs dans le cas des personnes seules ou 1200 francs dans celui des autres caté- gories de bénéficiaires. Les personnes qui vivent dans des homes ou des établissements hospitaliers ne peuvent bénéficier de cette déduc- tion; c. Inclure dans la déduction pour loyer, pour les frais accessoires tels que frais de chauffage, frais d'eau chaude, etc., un forfait annuel de 400 francs au plus dans le cas des personnes seules et de 600 francs au plus dans celui des autres catégories de bénéficiaires; d. Elever d'un tiers supplémentaire les limites de revenu prévues à l'ar- ticle 2, alinéa lbis; e. Augmenter jusqu'à concurrence d'un cinquième la prise en compte de la fortune comme revenu pour les pensionnaires de homes et d'établis- sements hospitaliers. Art. 10, al. 1, let. a et b, et lhis 1 II est alloué annuellement: a. Un montant maximum de 12 millions de francs à la fondation suisse Pro Senectute; b. Un montant maximum de 8 millions de francs à l'association suisse Pro Infirmis; '""'Le Conseil fédéral décide de l'augmentation de ces subventions lorsqu'il fixe les nouvelles rentes selon l'article 33ier LAVS]). II Dispositions transitoires 1 Les cantons peuvent arrêter provisoirement par voie d'ordonnance non sujette au référendum, en sus des dispositions d'exécution nécessaires, les dispositions législatives qu'ils ont la compétence d'édicter en vertu de la présente loi; ces ordonnances seront abrogées à l'entrée en vigueur de ces "RS831.10 135</w:t>
      </w:r>
    </w:p>
    <w:p>
      <w:r>
        <w:t>Prestations complémentaires à l'AVS et à l'Ai dispositions, mais au plus tard trois ans après l'entrée en vigueur de la pré- sente loi. 2 Pendant une année à partir de l'entrée en vigueur de la présente loi, une prestation complémentaire en cours en peut être réduite du fait de la modi- fication de l'article 3, 1er, 2e et 4e alinéas et de l'article 4, 1er alinéa, lettres aetb. Ili Référendum et entrée en vigueur 1 La présente loi est sujette au référendum facultatif. 2 Le Conseil fédéral fixe la date de son entrée en vigueur. 29625 136</w:t>
      </w:r>
    </w:p>
    <w:p>
      <w:r>
        <w:t>Schweizerisches Bundesarchiv, Digitale Amtsdruckschriften Archives fédérales suisses, Publications officielles numérisées Archivio federale svizzero, Pubblicazioni ufficiali digitali Message concernant la deuxième révision de la loi fédérale sur les prestations complémentaires à l'AVS et à l'AI (LPC) du 21 novembre 1984 In Bundesblatt Dans Feuille fédérale In Foglio federale Jahr 1985 Année Anno Band 1 Volume Volume Heft 02 Cahier Numero Geschäftsnummer 84.090 Numéro d'affaire Numero dell'oggetto Datum 22.01.1985 Date Data Seite 104-136 Page Pagina Ref. No 10 104 258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