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84.018 vom 22. Mai 1984</w:t>
      </w:r>
    </w:p>
    <w:p>
      <w:r>
        <w:t>Bundesverwaltung, 1984-05-22, DE</w:t>
      </w:r>
    </w:p>
    <w:p>
      <w:r>
        <w:rPr>
          <w:b/>
        </w:rPr>
        <w:t xml:space="preserve">Quelle: </w:t>
      </w:r>
      <w:r>
        <w:t>https://mcp.opencaselaw.ch/entscheid/ch_vb_84.018</w:t>
      </w:r>
    </w:p>
    <w:p>
      <w:r>
        <w:t>FR: CH_VB 84.018 du 22 mai 1984</w:t>
      </w:r>
    </w:p>
    <w:p>
      <w:r>
        <w:t>IT: CH_VB 84.018 del 22 maggio 1984</w:t>
      </w:r>
    </w:p>
    <w:p>
      <w:pPr>
        <w:pStyle w:val="Heading2"/>
      </w:pPr>
      <w:r>
        <w:t>Erwägungen</w:t>
      </w:r>
    </w:p>
    <w:p>
      <w:r>
        <w:rPr>
          <w:b/>
        </w:rPr>
        <w:t>E. 19</w:t>
      </w:r>
    </w:p>
    <w:p>
      <w:r>
        <w:t>pour enrayer la faim et réaliser le prodigieux effort d'ajus- tement que requiert le nouvel environnement économique international. Pour ces pays-là, l'aide au développement a un rôle complémentaire indispensable à jouer. Mais pour que son intervention soit efficace, il faut qu'il y ait, dans les pays en développement qui en bénéficient, la volonté d'assu- mer un rôle moteur et de promouvoir, en particulier, les réformes et ajustements qui sont parfois le préalable indis- pensable à un développement équilibré et durable. Si elle ne peut se greffer sur l'effort propre des pays en développe- ment, l'aide extérieure n'obtiendra pas l'effet de synergie nécessaire et risquera de créer de nouvelles dépendances et une mentalité d'assistés. 14 La coopération internationale au développement Pour promouvoir le développement, l'action entreprise par les intéressés est déterminante, mais pas suffisante. Aujour- d'hui, les pays en développement, plongés dans la crise la plus profonde et la plus longue depuis la fin de la deuxième guerre mondiale, attendent d'un retour de l'économie mondiale à une croissance soutenue et durable qu'il crée l'environne- ment favorable à l'effort de développement. Une reprise généralisée dans les pays de l'OCDE exercerait certainement une influence bénéfique sur la situation économique des pays en développement. Une demande plus ferme entraînerait une hausse des prix - aujourd'hui déprimés - des matières pre- mières. Une baisse des taux d'intérêt allégerait considéra- blement le fardeau de la dette. Un démantèlement des mesures protectionnistes stimulerait les exportations des pays en développement, tandis que celles des pays industrialisés pourraient tirer profit des possibilités nouvelles créées par l'ajustement dès économies. Dans ce sens, les efforts que peuvent entreprendre les pays industrialisés pour juguler l'inflation, réduire les déficits budgétaires et résister aux pressions protectionnistes, sont</w:t>
      </w:r>
    </w:p>
    <w:p>
      <w:r>
        <w:rPr>
          <w:b/>
        </w:rPr>
        <w:t>E. 20</w:t>
      </w:r>
    </w:p>
    <w:p>
      <w:r>
        <w:t>également dans l'intérêt des pays en développement. Mais aussi nécessaire soit-elle, particulièrement pour ceux des pays du tiers monde qui ont opté pour une croissance axée sur les exportations, la reprise ne suffit pas à entraîner le développement. Des mesures spécifiques doivent être prises en faveur des pays en développement. On donne le nom de "dia- logue Nord/Sud" aux négociations conduites dans diverses enceintes pour arrêter ces mesures. Nous en passerons en revue les principaux volets (ch. 141) avant de nous pencher plus longuement sur celui d'entre eux qui fait l'objet de ce message : l'aide publique au développement (ch. 142). 141 Les principaux volets du dialogue Nord/Sud Les tentatives pour ouvrir un vaste dialogue traitant de fagon intégrée de l'ensemble des relations entre pays en développement et pays industrialisés n'ont pour l'heure guère été couronnées de succès. Aussi est-ce principalement au niveau sectoriel que les négociations entre le Nord et le Sud ont enregistré des progrès. Nous avons signalé la place de premier ordre qu'occupent les matières premières dans les exportations des pays en dévelop- pement. Depuis plusieurs années, producteurs et consommateurs de matières premières se sont efforcés, principalement au sein de la Conférence des Nations Unies pour le commerce et le développement (CNUCED), de s'entendre sur un certain nombre de mesures visant à réduire les fluctuations des prix des matières premières et à en stimuler la transformation et la commercialisation par les pays en développement. Plusieurs accords de produits ont été négociés, dont certains sont restés lettre morte faute d'une entente sur les dispositions économiques (blé, sucre). Certains de ces accords comportent un mécanisme de stabilisation des prix basé sur la consti- tution de stocks régulateurs (cacao, caoutchouc naturel, ëtain) ou sur des quotas à l'exportation (café). D'autres accords visent à financer des projets de transformation et de 2l</w:t>
      </w:r>
    </w:p>
    <w:p>
      <w:r>
        <w:t>commercialisation des produits concernés (jute, bois tropi- caux) . Les besoins financiers qu'impliquent ces deux types d'accords devront dans une large partie être couverts par les moyens du Fonds commun pour les produits de base lorsque celui-ci entrera en vigueur. Un système de stabilisation des recettes d'exportation a été mis sur pied dans le cadre des accords de Lomé passés entre les pays membres de la Communauté économique européenne et 63 Etats de l'Afrique, des Caraïbes et du Pacifique. Le Fonds monétaire international dispose Également d'un mécanisme de financement compensatoire des pertes de recettes d'exporta- tion. Ces deux systèmes ont joué un rôle stabilisateur bénéfique. Mais les ressources dont ils disposent se sont avérées insuffisantes pour faire face aux demandes, des pays en développement exportateurs de matières premières qui, ces dernières années, ont été confrontes au double problème de fortes fluctuations des prix et d.'une tendance persistante à la baisse. Aussi, les participants à la 6ème Conférence des Nations Unies pour le commerce et le développement (Belgrade, juin 1983) sont-ils convenus d'examiner l'opportunité d'elargir les mécanismes existants de stabilisation des recettes d'exportation ou de mettre en place un nouveau système dans le cadre de la CNUCED. Au chapitre des échanges commèreiaux, les pays en développe- ment sont particulièrement soucieux d'obtenir le démantè- lement des mesures protectionnistes prises par certains pays industrialisés. Celles-ci ont souvent été introduites hors du cadre des règles et principes fixés par le GATT. Elles prennent le plus souvent la forme de restrictions "volon- taires" à l'exportation ou d'arrangements d'organisation des marchés. En sont affectés en particulier les secteurs de production importants pour les pays en développement, tels que les textiles, les chaussures, les articles électroniques. Les pays en développement cherchent également à consolider ou élargir les préférences tarifaires qui leur ont été accor- dées. Avec la montée du chômage, plusieurs pays développés</w:t>
      </w:r>
    </w:p>
    <w:p>
      <w:r>
        <w:rPr>
          <w:b/>
        </w:rPr>
        <w:t>E. 22</w:t>
      </w:r>
    </w:p>
    <w:p>
      <w:r>
        <w:t>sont tentés de retirer les préférences des qu'un pays en développement se trouve, grâce à l'expansion de sa production manufacturière, en mesure d'en profiter. Les pays industria- lisés quant à eux jugent désormais difficile - à la lumière de la profonde différenciation du tiers monde - d'octroyer un régime préférentiel de manière indifférenciée à tous les pays en développement. Ils préconisent de moduler le système de préférences en fonction du niveau de développement atteint par le pays bénéficiaire ou de l'ouverture par ce dernier de son propre marche aux exportations, en provenance d'autres pays en développement notamment. S'ils veulent s'intégrer dans le système commercial multilatéral ouvert, les pays en développement doivent accepter le principe selon lequel il leur incombe d'en assumer également les disciplines, au fur et à mesure que leurs progrès le leur permettent. Les problèmes monétaires et financiers figurent sans doute aujourd'hui au premier rang des préoccupations de bien des pays en développement. Nombre d'entre eux traversent une crise aiguë de financement qui leur impose des restrictions draconiennes des importations, un ralentissement de l'effort d'investissement et des coupes sombres dans les dépenses publiques. La vigoureuse intervention du Fonds monétaire international (FMI) a permis, dans le passé récent, d'atténuer les risques que comporte, pour le système monétaire international, l'en- dettement massif de quelques pays en développement avancés. Diverses mesures - l'accroissement des quotes-parts, l'élar- gissement des Accords généraux d'emprunt - ont doté le FMI de moyens d'action supplémentaires pour accorder aux pays en difficulté des crédits liés a un programme d'ajustement. Parallèlement, les pays débiteurs ont négocié avec leurs créanciers des rééchelonnements de leur dette qui en allègent les échéances immédiates. La Banque mondiale a, quant à elle, étendu son programme de prêts d'ajustement structurel des- tines à soutenir la mise en oeuvre des mesures qu'exigé l'assainissement des finances et de l'economie du pays bénéficiaire.</w:t>
      </w:r>
    </w:p>
    <w:p>
      <w:r>
        <w:rPr>
          <w:b/>
        </w:rPr>
        <w:t>E. 23</w:t>
      </w:r>
    </w:p>
    <w:p>
      <w:r>
        <w:t>Pour assurer leur financement à plus long terme, les pays les plus pauvres sont largement tributaires de l'aide publique au développement; nous y reviendrons sous chiffre 142. Dans les pays à revenu intermédiaire principalement, l'investissement privé direct peut jouer un rôle important. La crise de l'endettement les a rendus sensibles aux avantages de cette forme de financement qui accroît moins le passif de la balance des paiements que les prêts bancaires prives. Un climat d'accueil favorable - en particulier un traitement non discriminatoire par rapport aux investisseurs nationaux - est une condition essentielle d'un afflux d'investissements étrangers. Mais la fixation d'un commun accord de règles du jeu claires en matière de transfert de technologie et de conduite des entreprises transnationales pourrait également contribuer a stimuler ces flux. Il importe donc que les négociations en cours aux Nations Unies sur le code de transfert de technologie et le code de conduite à l'intention des sociétés transnationales aboutissent à l'adoption de ceux-ci. 142 L'aide publique au développement 142.1 Ponctions de l'aide publique au développement Pour acquérir les équipements et services nécessaires à leur développement ainsi que les biens de consommation qu'ils ne produisent pas, les pays en développement sont contraints d'importer bien plus qu'ils n'exportent. Le déficit de la balance des transactions courantes qui en résulte - et qui revêt chez eux un caractère structurel - est couvert par des flux financiers provenant de diverses sources. En 1982, l'aide publique au développement (APD) a apporté 35 pour cent du total de ces flux. Ce chiffre montre l'importance que revêt l'APD dans le maintien des équilibres macro-économiques mondiaux.</w:t>
      </w:r>
    </w:p>
    <w:p>
      <w:r>
        <w:rPr>
          <w:b/>
        </w:rPr>
        <w:t>E. 24</w:t>
      </w:r>
    </w:p>
    <w:p>
      <w:r>
        <w:t>Dans les pays en développement à revenu intermédiaire, l'APD joue un rôle certes significatif dans les secteurs ou elle intervient, mais qui, globalement, reste secondaire par rapport à celui des sources privées de financement (prêts bancaires ou investissements). Dans les pays à faible revenu, par contre, l'APD représente environ 60 pour cent des flux totaux. Cette proportion est plus forte encore (93%) dans le cas des pays les moins avancés gui n'attirent pratiquement pas d'investissements privés et ne sont guère considérés comme des sujets de crédit par les banques privées (cf. tableau "Flux financiers à destination des pays en dévelop- pement" de l'annexe 1). L'APD exerce donc une fonction essentielle de financement des pays les plus pauvres. Pour prendre la mesure de son impor- tance, il est nécessaire de voir ce qu'elle permet de finan- cer. L'appoint de l'APD est en premier lieu décisif pour satisfaire les besoins essentiels de la population. Sans son concours, les pays les plus pauvres ne pourraient pas, dans la même mesure, élever le niveau nutritionnel par habitant (ou le maintenir stationnaire en dépit d'une forte croissance démographique), améliorer les systèmes de soins de santé, élargir l'accès à l'éducation primaire et secondaire ou rompre, par la construction de routes et de pistes rurales, l'isolement de nombreux villages. L'APD contribue également à la mise en valeur des ressources humaines. "Il n'est de richesses que d'hommes", reconnaissait déjà un économiste du 16e siècle. En favorisant la forma- tion - sur place ou dans les pays industrialisés - d'ouvriers qualifiés, de techniciens, d'enseignants et d'universitaires, l'APD participe à l'investissement permettant à terme aux pays en développement de surmonter par eux-mêmes leurs difficultés. Compte tenu de leurs problèmes de financement, les pays à faible revenu sont contraints d'orienter les flux aux condi- tions du marché vers des investissements rentables à court</w:t>
      </w:r>
    </w:p>
    <w:p>
      <w:r>
        <w:rPr>
          <w:b/>
        </w:rPr>
        <w:t>E. 25</w:t>
      </w:r>
    </w:p>
    <w:p>
      <w:r>
        <w:t>terme, de façon à ce que le projet financé puisse générer les recettes nécessaires au paiement du service de la dette. Généralement accordée sous forme de dons ou de crédits à des conditions de faveur, l'APD peut au contraire être utilisée pour le financement d'inve sti s sèments qui ne sont rentables qu ' à long terme ou dont le bénéfice n'est pas d'ordre moné- taire : infrastructures éducatives et sanitaires, développe- ment de "l'agriculture pluviale, adduction d'eau potable, réseau routier. En prenant en charge ce type de dépenses, l'APD contribue à améliorer la rentabilité de l'ensemble de l'économie et à réunir les conditions permettant l'engagement de ressources du secteur privé. La préservation de 1'environnement est l'exemple type de l'investissement indispensable que les pays à faible revenu ne peuvent souvent réaliser, contraints qu'ils sont de faire face aux difficultés à très court terme. Préserver l'équi- libre écologique signifie sauvent en effet renoncer à un revenu immédiat (abattre du bétail pour éviter le surpâturage ou cesser de fabriquer du charbon de bois pour ne plus déboiser, par exemple). C'est donc un domaine ou le soutien des pays et organisations donateurs s'avère souvent indispen- sable. Aujourd'hui, bien des pays en développement sont contraints par la chute de leurs recettes d'exportation et la forte réduction des flux financiers privés à leur destination de prendre des mesures draconiennes : renoncer à des importa- tions indispensables pour réduire le déficit de la balance des paiements; couper dans les dépenses publiques - même lorsque c'est au préjudice de larges couches de la popula- tion - afin de rétablir l'équilibre budgétaire. Cet effort d'ajustement dépasse souvent la mesure de ce qui leur est humainement possible de faire. Là aussi, l'APD a un rôle important à jouer, non point pour renvoyer cet indispensable ajustement structurel au lendemain, mais pour atténuer la rigueur de ses conséquences pour les couches défavorisées.</w:t>
      </w:r>
    </w:p>
    <w:p>
      <w:r>
        <w:rPr>
          <w:b/>
        </w:rPr>
        <w:t>E. 26</w:t>
      </w:r>
    </w:p>
    <w:p>
      <w:r>
        <w:t>Enfin, les pays en développement peuvent avoir besoin du soutien des pays donateurs pour apporter des reformes à certaines politiques internes dont ils ont constaté qu'elles faisaient obstacle au développement, mais qu'ils ne peuvent modifier du jour au lendemain sans affecter la situation d'une part importante de la population. Ainsi, des prix agricoles non rémunérateurs, qui découragent la production pour le marché, ne sauraient subir de hausse brusque sans provoquer un vif mécontentement parmi la population consomma- trice des villes. Depuis quelques années, pays donateurs et récipiendaires s'efforcent d'aborder sans détours des pro- blèmes tels que celui-ci pour concerter les mesures internes et les soutiens extérieurs permettant de les surmonter. Ce dialogue sur les politiques n'est pas - comme son nom l'in- dique - unilatéral, puisque ces discussions sont également l'occasion d'examiner les difficultés qui, dans les pro- grammes de coopération des pays donateurs, sont susceptibles d'entraver l'effort commun de développement. 142.2 Les acquis de l'effort international d'aide publique au développement Mesurer les acquis de l'effort international d'aide publique au développement (APD) n'est pas chose aisée, car cet effort est étroitement lié à celui, décisif, qu'accomplissent les pays en développement eux-mêmes. Il est néanmoins indéniable que les progrès enregistrés par ceux-ci - nous les avons évoqués sous chiffre 111 - n'auraient jamais été aussi marquants sans le concours de l'APD. Si l'Inde, qui a pério- diquement souffert de famines étendues jusque dans les années cinquante, est parvenue à l'auto-suffisance alimentaire, c'est grâce à l'effort des producteurs et à une politique agricole avisée, certes. Mais elle a également bénéficié des résultats de la recherche agronomique internationale - largement financée par l'APD - qui a permis d'identifier des nouvelles variétés à hauts rendements, ainsi que d'un appui important à la diffusion de celles-ci. La quasi élimination</w:t>
      </w:r>
    </w:p>
    <w:p>
      <w:r>
        <w:rPr>
          <w:b/>
        </w:rPr>
        <w:t>E. 27</w:t>
      </w:r>
    </w:p>
    <w:p>
      <w:r>
        <w:t>de la variole et la très forte réduction de l'incidence de la lèpre et de la malaria n'auraient pu être acquises sans une action internationale. La preuve de l'utilité de l'aide peut aussi être apportée à l'échelon local : l'annexe 5 présente un certain nombre d'exemples de projets bilatéraux ou multi- latéraux de coopération soutenus par la Suisse et montre les résultats concrets qui ont été atteints. Si l'on incluait les réalisations des autres pays donateurs, ce sont des milliers d'exemples que l'on pourrait donner où les habitants d'un village ou d'une région ont vu leurs conditions d'existence s'améliorer sensiblement grâce à un projet ou un programme de coopération au développement. 142.3 Les difficultés auxquelles est confrontée l'aide publique internationale au développement L'impact de l'effort international d'aide publique au déve- loppement (APD) serait plus grand s'il ne se heurtait à un certain nombre de difficultés. La première est la modestie des moyens mis en oeuvre face à 1'immensité et la complexité des problèmes. Les 37 milliards de dollars accordés en 1981 au titre de l'APD ne représentent que 11 dollars par habitant des pays en développement. Même dans les pays dont la commu- nauté internationale a reconnu qu'ils ne pouvaient assurer leur développement sans un important appui international, l'aide demeure limitée : 40 dollars par an et par habitant en Haute-Volta, 36 au Mali, 31 au Rwanda, 16 au Bangladesh et 13 au Népal. Un accroissement du volume de l'aide est impératif, mais doit, pour porter ses fruits, aller de pair avec une évolution de ses formes et un renforcement de la collabora- tion avec le pays bénéficiaire. La communauté internationale attend un effort particulier dans ce domaine de la part des pays qui, jusqu'à présent, sont restés dans le peloton de queue. La répartition de la charge que représente l'aide est très inégale, comme il ressort des tableaux 9 et 10 de l'annexe 4. Alors que des</w:t>
      </w:r>
    </w:p>
    <w:p>
      <w:r>
        <w:rPr>
          <w:b/>
        </w:rPr>
        <w:t>E. 28</w:t>
      </w:r>
    </w:p>
    <w:p>
      <w:r>
        <w:t>pays tels que la Norvège, les Pays-Bas, la Suède et le Danemark ont atteint et même dépassé l'objectif convenu au sein des Nations Unies d'une aide équivalant à 0,7 pour cent du produit national brut (PNB), d'autres pays, parmi lesquels la Suisse, ne fournissent proportionnellement que le tiers de cet effort. Avec une aide publique au développement égale à 0,25 pour cent de son PNB, notre pays figurait, en 1982, à l'avant-dernier rang des pays membres du Comité d'aide au développement (CAD) de l'OCDE. Autant que de son volume, l'impact de l'aide dépend de sa qualité, qualité qui est fonction de son adaptation aux besoins des pays en développement. Lorsque l'aide est mise au service d'objectifs autres que ceux du développement - par exemple la promotion des exportations ou des objectifs politiques à court terme - son efficacité se trouve réduite. Pour contribuer à élever le niveau qualitatif de l'aide fournie par ses membres, le CAD s'efforce depuis plusieurs années de déterminer des critères objectifs d'évaluation (1'élément-don et le déliement de l'aide, par exemple) ainsi que d'élaborer des recommandations et des lignes directrices s'adressant à des aspects généraux ou sectoriels des politiques d'aide. L'efficacité de l'aide peut également souffrir d'un manque de coordination entre donateurs. Ceci est particulièrement manifeste dans les pays où l'APD apporte l'essentiel des moyens consacrés à l'investissement. On imagine sans peine les problèmes d'entretien auxquels sera confronté un pays doté, par ses divers donateurs, d'une dizaine de systèmes de pompes à eau différents. Faute de coordination également, l'aide externe peut se trouver concentrée dans quelques 1) Par exemple, recommandation sur les termes de mise en oeuvre de l'aide. 2) Par exemple, lignes directrices sur le financement des frais locaux et récurrents, l'aide à la maintenance, le financement associé, un soutien plus actif à la participation des fennes dans le dévelop- pement, etc.</w:t>
      </w:r>
    </w:p>
    <w:p>
      <w:r>
        <w:rPr>
          <w:b/>
        </w:rPr>
        <w:t>E. 29</w:t>
      </w:r>
    </w:p>
    <w:p>
      <w:r>
        <w:t>domaines .et faire totalement défaut dans d'autres. Depuis quelques années, des mécanismes de coordination ont été mis sur pied, dans un cadre multilatéral principalement (groupes consultatifs de la Banque mondiale et tables rondes du Programme des Nations Unies pour le Développement; voir également ch. 41) . Le renforcement de ces mécanismes, auquel s'associe la Suisse, permettra de mieux harmoniser l'action des donateurs entre eux ainsi qu'avec les efforts accomplis par les pays destinataires. Par des approches différentes et sur la base de considéra- tions propres à chacun, les pays industrialisés sont tous parvenus à la conclusion que l'aidé publique au développement est indispensable - pour les pays les plus pauvres en tout cas - et qu'il importe d'en élever le volume comme l'effica- cité. Nous exposerons aux chapitres suivants comment la Suisse entend s'associer à cet effort communément reconnu comme prioritaire. 2 La coopération suisse au développement Nous avons vu, au chapitre 1, que les problèmes auxquels ont à faire face les pays en développement sont complexes et leurs besoins de soutien extérieur, diversifiés. La communau- té internationale s'efforce de répondre à cette complexité des besoins en prenant, sur le plan multilatéral comme sur le plan bilatéral, un grand nombre de mesures dans des domaines aussi divers que les matures premières, les échanges, les problèmes monétaires et financiers ou les transferts de tech- nologie (cf. ch. 141). Certaines de ces mesures prennent la forme d'apports directs : appuis financiers, assistance technique ou aide humanitaire. La coopération suisse au développement, qui s'inscrit dans ce tissu de mesures, com- porte également des volets différents. Complémentaires les uns par rapport aux autres, ils sont les instruments d'une seule et même politique, définie par la loi du 19 mars 1976 (RS 974.0), dont nous rappellerons les principes sous chif-</w:t>
      </w:r>
    </w:p>
    <w:p>
      <w:r>
        <w:rPr>
          <w:b/>
        </w:rPr>
        <w:t>E. 30</w:t>
      </w:r>
    </w:p>
    <w:p>
      <w:r>
        <w:t>fre 24. Auparavant, sous chiffre 21, nous situerons la coopération technique et l'aide financière dans l'ensemble des mesures prises par notre pays au titre de la coopération au développement et de l'aide humanitaire, ainsi que dans le contexte plus large de nos relations économiques avec les pays en développement (ch. 22). Sous chiffre 23, nous rap- pellerons les raisons qui rendent nécessaire la poursuite de notre effort en faveur des pays en développement. 21 Les principaux volets de la politique suisse de coopération au développement et d'aide humanitaire internationale L'aide publique suisse au développement comporte trois grandes catégories de mesures : la coopération technique et l'aide financière les mesures de politique économique et commerciale l'aide humanitaire. 211 Coopération technique et aide financière La coopération technique et l'aide financière, pour la continuation desquelles ce message demande l'ouverture d'un nouveau crédit de programme, sont deux instruments essentiels de soutien aux pays les plus pauvres, principalement. On parle de coopération technique lorsque du personnel qualifié est mis à disposition des pays en développement pour trans- férer des connaissances scientifiques et techniques ou un savoir-faire pratique ainsi que pour collaborer à l'organi- sation et à l'exécution de travaux bien déterminés. L'aide financière se caractérise par le fait que les projets financés sont en général de dimensions importantes, qu'ils 1) Cf. articles 6 et 8 de la loi du 19 mars 1976 sur la coopération au développement et l'aide humanitaire internationales (ES 974.0).</w:t>
      </w:r>
    </w:p>
    <w:p>
      <w:r>
        <w:rPr>
          <w:b/>
        </w:rPr>
        <w:t>E. 31</w:t>
      </w:r>
    </w:p>
    <w:p>
      <w:r>
        <w:t>incluent un fort élément d'investissement et que leur exé- cution est confiée en général à l'institution partenaire dans le pays en développement. Dans la pratique bilatérale et multilatérale, coopération technique et aide financière sont fréquemment combinées. Le transfert de technique est dans la plupart des cas lié à l'utilisation d'équipements nouveaux dont l'acquisition peut être également prise en charge par le donateur. De même, les projets d'aide financière comportent souvent un volet d'assis- tance technique lorsque le pays bénéficiaire ne dispose pas d'emblée des spécialistes capables de manier les équipements acquis grâce à l'aide financière ou d'organiser l'ensemble des activités soutenues par celle-ci. En fait, les projets de coopération technique et d'aide financière se différencient aujourd'hui principalement par le degré de responsabilité confié au pays bénéficiaire dans la gestion des fonds. Dans le cas d'un projet de coopération technique, c'est en général le chef de l'équipe des experts suisses qui, sur place, doit veiller à ce que les fonds soient utilisés conformément au plan d'opération arrêté par la Suisse et le pays bénéfi- ciaire. Dans le cas des projets d'aide financière, c'est l'institution locale partenaire qui, sous la supervision de la Confédération, gère les moyens financiers, également sur la base d'un plan d'opération clairement défini d'un commun accord. Nous exposerons de maniere détaillée au chapitre 3 les caractéristiques de ces deux volets de notre politique d'aide au développement ainsi que les principes présidant à leur utilisation. Certaines mesures d'aide financière multilatérale sont l'objet d'un crédit de programme séparé. Il s'agit de la participation au capital des banques régionales de dévelop- pement : Banque interaméricaine de développement. Banque asiatique de développement, Banque africaine de dévelop- pement. Ce capital sert de garantie aux emprunts que con- tractent ces banques pour financer des projets et des programmes de développement. Le crédit de programme que vous</w:t>
      </w:r>
    </w:p>
    <w:p>
      <w:r>
        <w:rPr>
          <w:b/>
        </w:rPr>
        <w:t>E. 32</w:t>
      </w:r>
    </w:p>
    <w:p>
      <w:r>
        <w:t>avez, ouvert le 26 septembre 1979 (FF 1979 II 1009) sera totalement engagé à fin 1984. Le message relatif à la conti- nuation de notre participation au capital des banques ré- gionales de développement vous sera soumis dans le courant de cette année. 212 Mesures de politique économique et commerciale Le financement de mesures de politique économique et commer- ciale au titre de la coopération au développement a été assure, pour une période de trois ans à compter du 1er juil- let 1982 au plus tôt, par l'ouverture d'un crédit de program- me de 350 millions de francs (AF du 14 juillet 1981) . Au nombre de ces mesures figurent en premier lieu les crédits mixtes qui combinent un crédit de la Confédération à des conditions de faveur avec un crédit consenti par un consor- tium de banques suisses. Le pays en développement qui en bénéficie utilise ces fonds pour financer des importations de biens et services suisses nécessaires à la réalisation de programmes de développement. Les aides de balance des paiements, accordées dans le cadre d'actions concertées sur le plan international, permettent aux pays confrontés à de graves crises de financement de maintenir l'importation de biens et services indispensables à la satisfaction des besoins essentiels ou à la pleine utili- sation des capacités productives existantes. Ce soutien n'est accordé que pour la période au cours de laquelle le pays bénéficiaire réalise les ajustements lui permettant de rétablir l'équilibre de sa balance des paiements. 1) FF 1982 III 152. Ce crédit de programme a été augmente de 100 millions de francs destinés à des crédits mixtes et à des aides de balance des paiements, en vertu du train de mesures visant au renforcement de l'économie suisse que vous avez approuvé le 14 mars 1983 (cf. message du 31 cet. 1983 relatif à des mesures visant au renforcement de l'éco- nomie suisse FF 1983 I 813). 3 Feuille federale. 136e année. Vol. Il</w:t>
      </w:r>
    </w:p>
    <w:p>
      <w:r>
        <w:rPr>
          <w:b/>
        </w:rPr>
        <w:t>E. 33</w:t>
      </w:r>
    </w:p>
    <w:p>
      <w:r>
        <w:t>Les mesures de promotion commerciale en faveur des pays en développement visent à stimuler leurs exportations et à faciliter leur accès aux marches suisses et étrangers. Il s'agit de permettre à ces pays de mieux profiter de facilites introduites dans les régimes commerciaux appliqués par les pays développés. Ces mesures prennent la forme de diffusion d'informations sur les régimes d'importation et l'état des marchés (suisses et étrangers), de financement de la parti- cipation de pays en développement à des foires, ou encore d'appui à des actions visant à une meilleure adaptation des produits à exporter. La Suisse s'associe également aux mesures prises sur le plan international pour stabiliser les prix des matières premières. Au cours des dernières années, vous avez approuvé l'accord portant création du Fonds commun pour les produits de base , ainsi que l'adhésion de la Suisse à de nombreux accords de produits (accords sur le cacao, le café, le caoutchouc naturel, l'étain, le jute et les bois tropicaux). Enfin, le crédit de programme susmentionné prévoit le finan- cement de mesures destinées à favoriser 1'engagement de ressources du secteur privé dans la réalisation de projets industriels. Cet objectif est atteint, par exemple, en finançant certaines études préalables de faisabilité, ou en mettant en contact, par le biais du bureau de l'Organisation des Nations Unies pour le Développement Industriel à Zurich, investisseurs potentiels suisses et industriels des pays en développement. 1) Cf. message du 25 février 1981 sur des mesures commerciales et des mesures relatives aux produits de base dans le cadre de la coopération au développement (FF 1981 II 1).</w:t>
      </w:r>
    </w:p>
    <w:p>
      <w:r>
        <w:rPr>
          <w:b/>
        </w:rPr>
        <w:t>E. 34</w:t>
      </w:r>
    </w:p>
    <w:p>
      <w:r>
        <w:t>213 Aide humanitaire L_'aide humanitaire constitue enfin le troisième grand volet de notre politique de solidarité avec les plus défavorises. Alors que les formes d'aide évoquées ci-dessus ont pour objectif de soutenir l'effort à long terme entrepris par les pays en développement pour éliminer les causes de la pau- vreté, l'aide humanitaire pour sa part vise à soulager dans l'immédiat les manifestations les plus aiguës du sous-dive- loppement ainsi que les souffrances provoquées par catas- trophes naturelles et conflits armés. Compte tenu de la sous-alimentation permanente de larges couches de la popula- tion des pays en développement et de la précarité de leurs conditions d'existence, il n'est pas surprenant que ce soit surtout dans ces régions que les catastrophes naturelles fassent le plus de victimes. La multiplication des conflits armés entre pays en développement a créé une masse de réfu- giés évaluée à plus de dix millions de personnes, souvent totalement tributaires du soutien que leur apporte la commu- nauté internationale. L'aide humanitaire a donc un rôle important à jouer, quoique la priorité revienne, dans l'af- fectation des moyens, à l'aide au développement, puisque celle-ci crée les conditions rendant à terme en grande partie superflue l'intervention de la premiere. L'aide humanitaire de la Suisse revêt diverses formes : contributions - en espèces ou en nature - à des organisations internationales à vocation humanitaire telles que le Haut Commissariat des Nations Unies pour les Réfugiés, le Programme alimentaire mondial ou le Comité international de la Croix Rouge; contributions - en espèces ou en nature également - à des oeuvres suisses d'entraide; interventions du corps suisse d'aide en cas de catastrophes. En date du 3 décembre 1981, vous avez ouvert un crédit de programme de 360 millions de francs permettant de poursuivre les actions d'aide humanitai- 1) Lait en poudre, farine de blé, tentes, etc.</w:t>
      </w:r>
    </w:p>
    <w:p>
      <w:r>
        <w:rPr>
          <w:b/>
        </w:rPr>
        <w:t>E. 35</w:t>
      </w:r>
    </w:p>
    <w:p>
      <w:r>
        <w:t>re de la Confédération pour une période de trois ans au minimum à compter du 1er avril 1982 (FF 1981 III 1094) . Ce crédit sera totalement engagé à mi-1985. 214 Complémentarité des mesures Les diverses formes d'aide qui viennent d'être énumérées ont été conçues par le législateur comme complémentaires. Pour obtenir de ces instruments le meilleur effet possible, il convient de discerner clairement les avantages et les limites de chacun d'entre eux. Il convient également, devant toute demande d'un pays en développement, de se demander systémati- quement quelle est la forme d'aide la plus appropriée pour l'action envisagée. Il n'est pas opportun, par exemple, de financer l'importation par un pays à revenu intermédiaire de biens d'équipement suisses par un don d'aide financière. Un crédit mixte sera sans doute mieux adapté. Inversement, il serait contre-indiqué d'octroyer un tel crédit à un pays à très faible revenu, incapable de générer les recettes d'ex- portation lui permettant de rembourser sa dette. Autre illustration : l'aide alimentaire ne saurait être conçue comme une solution de fortune permettant de renvoyer à des jours meilleurs l'effort de développement à long terme permettant d'accroître la production agricole locale. Elle doit être réservée en priorité à des actions d'urgence. 22 Autres mesures de coopération économique avec les pays en développement Nous n'avons décrit ci-dessus que les mesures en faveur des pays en développement qui sont inscrites au budget de la Confédération et font partie de l'aide publique au dévelop- pement proprement dite. D'autres mesures, qui n'entraînent pas de dépenses pour la Confédération, n'en sont pas moins importantes pour les pays en développement et sont, pour certaines d'entre elles, également inspirées par les prin-</w:t>
      </w:r>
    </w:p>
    <w:p>
      <w:r>
        <w:rPr>
          <w:b/>
        </w:rPr>
        <w:t>E. 36</w:t>
      </w:r>
    </w:p>
    <w:p>
      <w:r>
        <w:t>cipes de coopération découlant de la loi du 19 mars 1976 et rappelées plus loin au chiffre 24. Par ces mesures, la Suisse contribue à créer un environnement économique et commercial favorable à la croissance des pays en développement, sou- tenant en particulier les possibilités de financement exté- rieur par les recettes d'exportation et par d'autres flux d'origine privée comme les investissements, les crédits à l'exportation et les prêts bancaires privés. Les préférences tarifaires octroyées par la Suisse font de notre régime d'importation en provenance des pays en déve- loppement l'un des plus libéraux du monde. Ainsi les produits industriels (chap, tarifaires 25 à 99) peuvent pour la plu- part profiter de la franchise douanière. Les articles textiles, l'habillement et les chaussures jouissent de réductions tarifaires de 50 pour cent par rapport au taux normal. Certains produits agricoles (chap. tarifaires 1 à 24) importants pour les pays en développement, notamment les produits tropicaux, bénéficient également de la franchise ou de réductions tarifaires. En ouvrant ses frontières, la Suisse a la conviction de permettre aux pays en développement de prendre une part plus importante aux relations économiques internationales et de favoriser l'adaptation constante et sans retard de son économie aux réalités changeantes de la division internationale du travail. La Garantie contre les risques à l'exportation (GRE) favorise la présence de notre industrie d'exportation sur les marches des pays en développement, tout en permettant à ceux-ci de bénéficier d'une forme de financement privée relativement avantageuse. En inscrivant dans la loi régissant l'octroi de la GRE (RO 1981 56) une référence explicite aux principes de la loi sur la coopération au développement et l'aide humani- taire internationales (dans le cas d'exportations à desti- nation des pays les plus pauvres) , le Parlement a manifesté sa volonté de placer divers volets de nos relations avec les pays en développement dans une même perspective.</w:t>
      </w:r>
    </w:p>
    <w:p>
      <w:r>
        <w:rPr>
          <w:b/>
        </w:rPr>
        <w:t>E. 37</w:t>
      </w:r>
    </w:p>
    <w:p>
      <w:r>
        <w:t>Les pays en développement sont de plus en plus nombreux à reconnaître les avantages de l'investissement prive étranger, nous l'avons vu sous chiffre 141. D'où l'importance que revêtent les diverses mesures prises par la Confédération ou auxquelles elle s'associe pour encourager les investissements dans les pays en développement : la négociation dans le cadre des Nations Unies d'un code de conduite à l'intention des entreprises transnationales, la conclusion d'accords bila- téraux de protection des investissements; l'octroi de garanties contre les risques à l'investissement, etc. Grand producteur et vendeur de technologie, notre pays participe activement à l'élaboration d'un code de transfert de technologie qui devrait faciliter l'accès des pays en développement aux nouvelles techniques sans léser les inté- rêts économiques de ceux qui les ont créées, ce qui équi- vaudrait à la longue à en faire tarir la source. En s'associant aux Accords généraux d'emprunt, la Suisse a manifesté sa volonté de contribuer au renforcement des moyens d'action du Fonds monétaire international en des temps où les crises monétaires et financières que traversent, nombre de pays en développement rendent son intervention de plus en plus souvent nécessaire. Le rôle que joue la Suisse dans la coopération monétaire et financière internationale serait accru en cas d ' adhésion aux institutions de Bretton Woods (Fonds monétaire international et Banque mondiale) . Le Conseil federai a rendu publique sa décision de principe de proposer une telle adhésion, sans toutefois préciser à quelle date il entend demander au Parlement, puis, le cas échéant, au peuple de se prononcer sur ce sujet. Le marche suisse des capitaux a continué d'approvisionner assez largement les pays en développement au cours des dernières années. Profitant des taux d'intérêt relativement bas qui y régnent, la Banque mondiale, en particulier, ainsi que d'autres institutions financières de développement y font des emprunts pour un montant considérable.</w:t>
      </w:r>
    </w:p>
    <w:p>
      <w:r>
        <w:rPr>
          <w:b/>
        </w:rPr>
        <w:t>E. 38</w:t>
      </w:r>
    </w:p>
    <w:p>
      <w:r>
        <w:t>Ces mesures, dont la liste n'est pas complète, témoignent de l'effort accompli par la Suisse pour contribuer à la conso- lidation du système des relations économiques internatio- nales. Notre économie étant profondément imbriquée dans ce système, nous avons un intérêt tout particulier à en assurer un fonctionnement harmonieux, notamment en permettant que les pays en développement y participent de façon plus équilibrée. Bien qu'elles bénéficient à ces derniers à un degré ou à un autre, ces mesures ne sauraient tenir lieu d'un renforcement de notre aide publique au développement. Le rôle spécifique et irremplaçable de l'ensemble de l'aide publique au déve- loppement a été mis en lumière sous chiffre 142, Nous expo- serons au paragraphe suivant les raisons pour lesquelles la Suisse se doit de s'associer à l'accroissement de son volume. 23 Pour un renforcement de l'aide publique suisse au développement Depuis plusieurs années, nous nous efforçons d'accroître le volume de notre aide publique au développement (APD) . Dans les Grandes lignes de la politique gouvernementale durant la législature 1979-1983, nous nous étions fixé pour objectif de nous rapprocher de la moyenne des pays industrialisés, portant notre APD à 0,31 pour cent du PNB en 1983 et à 0,35 pour cent vers le milieu des années quatre-vingt. En ouvrant un crédit de programme pour la continuation de la coopération technique et de l'aide financière d'un montant de l'650 millions de francs, soit plus du double du montant du crédit de programme précédent, vous nous avez donné les moyens d'engagement permettant d'atteindre cet objectif. Malheureusement, la situation difficile des finances fédé- rales ainsi que la volonté de rétablir progressivement 1) Outre l'aide accordée par la Confédération, l'APD de la Suisse coiprend également l'aide fournie par les cantons et les connûmes. Celle-ci s'est élevée, en 1983, à 7 millions de francs environ.</w:t>
      </w:r>
    </w:p>
    <w:p>
      <w:r>
        <w:rPr>
          <w:b/>
        </w:rPr>
        <w:t>E. 39</w:t>
      </w:r>
    </w:p>
    <w:p>
      <w:r>
        <w:t>l'équilibre budgétaire nous ont contraints de ralentir le rythme prévu de croissance du volume de notre APD et de reporter dans le temps la date à laquelle nous parviendrons à l'objectif annonce en 1979. Les montants pour l'aide publique au développement inscrits au plan financier ont été en premier lieu soumis à la réduction linéaire de 10 pour cent (FF 1982 III 1081). Poursuivant l'exercice d'assainissement des finances fédérales, nous avons envisagé - dans les perspectives financières du 4 octobre 1982 - de stabiliser l'aide publique au développement à 0,26 pour cent du PNB. Un tel scénario aurait implique des coupures supplémentaires d'un montant de 380 millions de francs pour les années 1984 à 1986, s'ajoutant à celles qui avaient été opérées en vertu de la réduction.linéaire de 10 pour cent. Au cours de la session d'été 1983 des Chambres, de nombreux parlementaires de tous horizons politiques se sont élevés contre le fait que l'on fasse porter sur le budget d'APD une part aussi importante de l'effort d'assainissement des finances fédérales. Compte tenu de ces réactions, compte tenu également des démarches entre- prises par les Eglises nationales de Suisse et par les oeuvres d'entraide privées avec l'appui de larges secteurs de l'opinion publique, nous avons décidé en fin de compte de maintenir une ligne ascendante du volume de notre APD fixé en pourcentage du produit national brut. Apres réduction linéaire de 10 pour cent, déjà décidée par le Parlement pour 1985 et proposée pour les années 1986 et 1987 dans notre "Message à l'appui des mesures d'économies 1984 (Programme complémentaire)", les montants d'APD s'établiront comme suit : 1985 : 648 millions de francs (0,28% du PNB) 1986 : 715 millions de francs (0,30% du PNB) 1987 : 795 millions de francs (0,31* du PNB) 1) Cf. Message du Conseil fédéral concernant le budget de la Confé- dération pour l'année 1983, du 4 octobre 1982.</w:t>
      </w:r>
    </w:p>
    <w:p>
      <w:r>
        <w:rPr>
          <w:b/>
        </w:rPr>
        <w:t>E. 40</w:t>
      </w:r>
    </w:p>
    <w:p>
      <w:r>
        <w:t>C'est ce dernier objectif que nous avons inscrit dans notre Rapport sur les grandes lignes de la politique gouvernemen- tale 1983-1987 (FF 1984 I 153). Budget 1984 et Plan financier 1985-1987 pour l'aide publique au développement (APD) accordée par la Confédération (En millions de francs) Budget Plan financier Total 1984 1985 1986 1987 1985/87 Coopération technique et aide financière 1) 372,7 391,7 430,2 488,4 1310,3 Aide humanitaire et aide alimentaire 2) 121,8 131,4 142,1 160,7 434,2 Mesures de politique économique et commerciale 3) 91,2 111,2 128,5 130,1 369,8 Participation au capital des banques régionales de développement 4) 10,0 11,0 11,0 13,0 35,0 Bourses universitaires 5) 3,0 3,2 3,6 3,7 10,5 APD relevant de crédits de programme 598,7 648,5 715,4 795,9 2159,8 Dépenses administratives comptabilisées au titre de l'APD 6) 15,5 16,3 17,1 18,0 51,4 TOTAL APD de la Confédération 7) 614,2 664,8 732,5 813,9 2211,2 APD en pourcentage du PNB 8) 0,27 0,28 0,30 0,31 Sources: Budget 1984 selon l'AF du 14 déc. 1983. Plan financier 1985-1987 au 18 janv. 1984 et après réductions linéaires de 10% d'ores et déjà décidées pour 1985 et proposées dans le cadre du "Programme ccmpleméntaire d'économies" des 1986. Notes: voir page suivante.</w:t>
      </w:r>
    </w:p>
    <w:p>
      <w:r>
        <w:rPr>
          <w:b/>
        </w:rPr>
        <w:t>E. 41</w:t>
      </w:r>
    </w:p>
    <w:p>
      <w:r>
        <w:t>1) Les engagements correspondants sont à charge du crédit de programme de 1650 millions de francs ouvert le 8 décembre 1980 et destiné à assurer la continuation de la coopération technique et de l'aide financière en faveur des pays en développement pour une période mininaie de 3 ans à compter du 1er janvier 1981; ce crédit aura été intégralement engage au 31 octobre 1984 (FF 1980 III 1435). 2) Les engagements correspondants sont à charge du crédit de programme de 360 raillions de francs destiné à assurer la continuation de l'aide humanitaire internationale de la Confédération pour la période allant du 1er avril 1982 au 30 mars 1985 au moins (AF du 3 déc. 1981; FF 1981 III 1094). La contribution ordinaire de la Confédération au Comité international de la Croix-Rouge (CICR), fondée sur l'AF du 1er dëc. 1981 (FF 1981 III 1093), ainsi que la participation de la Suisse au budget administratif du Comité intergouvernemental pour les migrations (CM) , fondée sur l'AF du 17 mars 1954, sont également comprises dans les montants ci-dessus. 3) Les engagements correspondants sont à charge du crédit de programme de 350 millions de francs concernant le financement de mesures de poli- tique économique et commerciale au titre de la coopération interna- tionale au développement, pour la période allant du 1er juillet 1982 au 30 juin 1985 au moins (AF du 29 sept. 1982; FF 1982 III 152) . Ce crédit a été augmenté de 100 millions de francs (AF du 14 mars 1983; FF 1983 I 1196) pour assurer le financement complémentaire de crédits mixtes et d'aides à la balance des paiements dans le cadre du pro- gramme de relance visant au renforcement de l'économie suisse. 4) Las engagements correspondants sont à charge du crédit de programme de 300 millions de francs relatif à la participation de la Suisse à l'augmentation du capital des Banques asiatique, interaméricaine et africaine de développement, pour une période minimale de 4 ans à partir du 1er octobre 1979 (AF du 26 sept. 1979; FF 1979 II 1009). 5) Suite à la modification du 7 oct. 1983 (FF 1983 III 1099) de l'AF du 19 déc. 1980 (FF 1980 III 1428) concernant l'octroi de bourses à des étudiants étrangers en Suisse, les bourses à des étudiants de pays en développement seront désormais allouées sur la base de crédits d'en- gagement annuels. 6) Les dépenses administratives liées à la gestion de l'aide, telles que dépenses de personnel, dépenses générales et coûts imputés peuvent désormais être comptabilisées cerane de l'APD selon les nouvelles directives statistiques de l'OCDE. 7) Ces totaux correspondent à la rubrique 152 de la classification fonc- tionnelle intitulée "Assistance aux pays en développement". 8) PNB prévu: 1984: 221,9 milliards de francs (La Vie Economique, janvier 1984) puis progression annuelle nominale de 5% pour 1985 et de 5,5% pour 1986 et 1987.</w:t>
      </w:r>
    </w:p>
    <w:p>
      <w:r>
        <w:rPr>
          <w:b/>
        </w:rPr>
        <w:t>E. 42</w:t>
      </w:r>
    </w:p>
    <w:p>
      <w:r>
        <w:t>Nous avons, sous chiffre 13, évoqué l'étendue des besoins des pays en développement et montré que pour les plus pauvres d'entre eux, l'aide publique au développement constitue un moyen indispensable de les satisfaire. Les autres sources extérieures - recettes d'exportations, capitaux prives - restent en effet largement insuffisantes pour cette categorie de pays. L'aide publique au développement sous forme d'apport financier et technique n'est bien entendu qu'un des éléments d'une politique de développement qui doit se greffer sur l'effort propre entrepris par les intéressés eux-mêmes, s'appuyer sur des organisations ou collectivités locales et nationales, être en harmonie avec les possibilités humaines, en particulier une disponibilité suffisante de cadres locaux qualifiés. Il n'en reste pas moins que l'insuffisance des moyens financiers extérieurs figure parmi les contraintes majeures qui freinent le développement. Ceci est devenu plus évident encore depuis le début de la présente crise économique. Dans ces circonstances, et nous rappelant des souffrances humaines parfois indicibles que peut estomper, tout en les révélant, l'analyse économique contenue dans ce message, nous nous sentons moralement tenus d'intensifier dans la mesure du possible notre effort en faveur des populations démunies. La population suisse a conscience de cet impératif d'ordre éthique et le manifeste en répondant avec générosité aux appels périodiquement lancés par les oeuvres d'entraide pour secourir ceux qui sont dans la détresse. La tradition humani- taire de la Suisse est trop connue, trop étroitement associée à l'image que nous souhaitons donner de notre pays pour qu'il soit nécessaire de s'y arrêter, si ce n'est pour souligner que cette tradition nous impose une fidélité aux valeurs qui 1'inspirent et pour constater que la communauté internatio- nale comprendrait mal de notre pays qu'il n'assume pas sa part de responsabilité dans l'effort concerté des pays privilégiés pour lutter contre la misère. L'aide publique 1) Voir également l'annexe 3.</w:t>
      </w:r>
    </w:p>
    <w:p>
      <w:r>
        <w:rPr>
          <w:b/>
        </w:rPr>
        <w:t>E. 43</w:t>
      </w:r>
    </w:p>
    <w:p>
      <w:r>
        <w:t>suisse au développement se fait l'écho des sentiments de responsabilité et de solidarité largement partages dans notre pays. Il y va également de notre intérêt économique d'accroître le volume de notre aide au développement. Notre économie est fortement tournée vers l'extérieur, de sorte que notre prospérité est fonction directe de la santé de l'économie mondiale dans laquelle les pays en développement jouent un rôle croissant. Si nous voulons que le tiers monde continue d'importer les biens et services produits dans notre pays, d'assurer un approvisionnement suffisant de la Suisse en matières premières et soit en mesure de rembourser les emprunts qu'il a contractés sur nos marchés financiers, nous devons contribuer à assurer la viabilité et la croissance des économies des pays en développement et convaincre ces der- niers de participer à un système économique international ouvert. L'aide publique au développement contribue aussi de manière directe à stimuler notre économie. Comme le montre l'étude entreprise pour donner suite au postulat Generali du 19 mars 1981 et publiée dans les 18e et 83/2 Rapports sur la politique économique extérieure de la Suisse (FF 1982 I 341 et 1984 I 373), l'aide publique suisse au développement, mais aussi celle des autres pays et institutions multilatérales donateurs donnent lieu à d'importantes commandes de biens et services dans notre pays dont l'effet sur la conjoncture n'est pas à négliger en période de sous-emploi. Pour l'année 1980, les retombées de l'aide publique au développement pour notre économie ont été estimées à 551 millions de francs (y compris 214 millions de francs de commandes financées par la Banque Mondiale), tandis que le montant de notre aide s'est élevé à 406 millions de francs. Le volume des achats de biens et services effectués en Suisse grâce à des fonds d'aide publique au développement a été plus important encore en 1981, avoisinant 650 millions de francs, pour une APD de 446,5 millions de francs.</w:t>
      </w:r>
    </w:p>
    <w:p>
      <w:r>
        <w:rPr>
          <w:b/>
        </w:rPr>
        <w:t>E. 44</w:t>
      </w:r>
    </w:p>
    <w:p>
      <w:r>
        <w:t>Le souci de préserver notre environnement milite également en faveur d'un accroissement de notre aide publique au dévelop- pement. L'équilibre écologique du globe est indivisible. Certaines des menaces qui pèsent sur notre environnement prennent leur source et trouvent leur solution à l'extérieur de nos frontières. Dans les pays en développement, la misère ne laisse souvent à l'homme d'autre choix que d'accroître la pression qu'il exerce sur des ressources trop rares et de porter des atteintes parfois irreversibles à l'équilibre écologique. Le déboisement, l'épuisement des sols, l'érosion, la pollution des eaux et la désertification amenuisent chaque jour le patrimoine naturel. L'exploitation trop intensive des forêts tropicales condamne de nombreuses espèces végétales et animales à l'extinction; à la longue, elle pourrait réduire la capacité du globe de générer l'oxygène dont il a besoin. Lutter contre la pauvreté par l'aide au développement, c'est contribuer à donner aux populations du tiers monde la possi- bilité de maîtriser leur relation avec le milieu ambiant. Mais ce sont indéniablement des considérations d'ordre politique qui priment dans notre volonté d'accroître notre effort en faveur des pays en développement. Si l'injustice et la misère éveillent en nous un sentiment de révolte, elles le suscitent a fortiori chez ceux qui en sont les victimes. La brèche croissante qui sépare riches et pauvres est source de tensions et de conflits, nous l'avons rappelé sous chiffre 127. En contribuant à l'amenuiser, l'aide publique au déve- loppement apporte une contribution importante à la paix et à la sécurité internationales et, par là même, à la sécurité de notre pays. Les faits sont extrêmement simples : plus de 4 milliards d'êtres humains doivent se partager les ressources limitées d'un globe où l'es frontières tendent à s'estomper. One minorité de pays disposent aujourd'hui, grâce à leur dotation en ressources naturelles, au travail et à l'ingéniosité de leurs habitants certes, mais grâce aussi à un concours en partie fortuit de circonstances historiques, d'une tris large</w:t>
      </w:r>
    </w:p>
    <w:p>
      <w:r>
        <w:rPr>
          <w:b/>
        </w:rPr>
        <w:t>E. 45</w:t>
      </w:r>
    </w:p>
    <w:p>
      <w:r>
        <w:t>part de la richesse mondiale. Que cela soit par solidarité ou par intérêt propre bien compris, il importe qu'ils sachent en investir une modeste partie - dût-il leur en coûter - pour assurer la stabilité et la viabilité à long terme d'un système des relations internationales qui leur est somme toute favorable. 24 Principes orientant la politique suisse de coopération au développement Les principes et objectifs de la coopération au : développement ont été difinis par les Chambres dans la loi du 19 mars 1976 sur la coopération au développement et l'aide humanitaire internationales. L'article 5 de cette loi spécifie que "la coopération au développement soutient les efforts des pays en développement en vue d'améliorer les conditions de vie de leurs populations. Elle doit contribuer à mettre ces pays en mesure d'assurer leur développement par leurs propres forces. Elle tend, à long terme, vers un meilleur équilibre au sein de la communauté internationale. Elle soutient en priorité les efforts des pays en développement, régions et groupes de populations les plus défavorisés". Dans sa formulation ramassée, cet article a su faire la synthèse d'un énorme travail de réflexion, ëtayë par de multiples expériences directes, qui a mobilisé les parlementaires, les divers milieux de notre pays qui sont associes sous une forme ou sous une autre à la coopération au développement (oeuvres d'entraide. Eglises, représentants de l'économie privée, universités, syndicats), ainsi que les Offices fédéraux concernés. Les années de pratique qui se sont écoulées depuis l'adoption de la loi ont largement confirmé la pertinence de son orientation, tout en donnant un contenu de plus en plus concret aux principes qui y sont énonces. Les différents messages concernant les divers volets de la coopération au développement que nous avons soumis à votre approbation ont exposé les politiques définies et les mesures mises en oeuvre pour traduire les orientations de la loi dans les faits. Les rapports de gestion soumis chaque année à votre examen ont</w:t>
      </w:r>
    </w:p>
    <w:p>
      <w:r>
        <w:rPr>
          <w:b/>
        </w:rPr>
        <w:t>E. 46</w:t>
      </w:r>
    </w:p>
    <w:p>
      <w:r>
        <w:t>rendu compte des activités entreprises par la Confédération au titre de la coopération au développement. Depuis 1982, les Commissions des affaires étrangères des deux Chambres sont invitées annuellement à se prononcer sur un Tour d'horizon de la politique suisse de coopération au développement qui dégage, à l'intérieur du cadre tracé par la loi, quelques grandes options orientant la prise de décision en matière de coopération technique et d'aide financière. Le Parlement est donc tris étroitement associé à la définition de la politique de coopération au développement dont nous décrivons ci- dessous quelques points forts. 241 L'aide à l'effort propre dans les pays en développement Nous avons montré sous chiffre 128 qu'aucun développement durable n'est concevable s'il ne part de l'effort entrepris par les intéressés eux-mêmes pour vaincre la pauvreté. Cet effort, rappelons-le, peut être le fait d'administrations et d'organismes para-étatiques, mais également celui de petites collectivités locales ou d'organisations non gouvernemen- tales, en particulier dans les pays pauvres ou les structures administratives sont fragiles et les ressources budgétaires insuffisantes. Loin de prétendre se substituer à cet effort que nous savons irremplaçable, notre soutien cherche à se greffer sur des initiatives prises dans les pays en déve- loppement. Cette option implique en premier lieu que l'on renonce à imposer des solutions de l'extérieur, quand bien même elles auraient fait leurs preuves sous d'autres lati- tudes, et que l'on recherche la zone de convergence de la stratégie de développement choisie par le pays récipiendaire et des objectifs de notre politique d'aide tels que les définit la loi du 19 mars 1976. Elle exige en second lieu, une profonde connaissance du pays bénéficiaire, de ses institutions et des forces vives de la société, à l'échelon national et local, le choix du parte-</w:t>
      </w:r>
    </w:p>
    <w:p>
      <w:r>
        <w:rPr>
          <w:b/>
        </w:rPr>
        <w:t>E. 47</w:t>
      </w:r>
    </w:p>
    <w:p>
      <w:r>
        <w:t>naire étant aussi important que celui des activités envi- sagées. Enfin, cette option appelle, particulièrement dans le cas d'un soutien aux initiatives de petites collectivités locales, une méthodologie faite de prudence et de patience. Ne pas fixer d'objectifs qui n'aient été agréés par les destinataires; ne pas imprimer à la marche du projet un rythme plus rapide que celui que veulent suivre ses béné- ficiaires; ne pas enfermer le déroulement du projet, sous prétexte de planification, dans un carcan qui l'empêche de réagir à la dynamique qu'il aura lui-même contribué à dé- clencher. 242 Mettre les pays bénéficiaires en mesure d'assurer leur développement par leurs propres forces Cet objectif primordial de notre politique de coopération au développement oriente aussi bien le choix des actions que nous soutenons que celui de la manière dont nous réalisons les projets et programmes de coopération. Sur le plan du choix des actions, plusieurs approches - qui peuvent être combinées - permettent de poursuivre cet objec- tif. L'une d'elles est incontestablement le renforcement des institutions dans les pays en développement (administrations publiques, banques de développement, institutions éducatives et scientifiques, etc.). Il s'agit d'en améliorer l'effica- cité certes, mais aussi de les aider à se mettre au service des populations les plus défavorisées, ce qui va parfois à 1'encontre d'une pratique suivie pendant des années. Il s'agit également de contribuer à susciter, au niveau local, des associations d'intérêts, des groupes informels de pro- ducteurs, de mères de famille ou encore de jeunes qui soient à même d'organiser les initiatives prises par la population et de relayer, à l'échelon villageois, les programmes de développement de l'Etat.</w:t>
      </w:r>
    </w:p>
    <w:p>
      <w:r>
        <w:rPr>
          <w:b/>
        </w:rPr>
        <w:t>E. 48</w:t>
      </w:r>
    </w:p>
    <w:p>
      <w:r>
        <w:t>Dans ce contexte, la formation de cadres à tous les niveaux revêt une importance décisive. Dans les premiers temps de la coopération au développement, cette formation a été donnée principalement en Suisse, grâce à un programme de bourses qui demeure un volet non négligeable de notre politique. Mais de plus en plus, nous tendons à privilégier la formation dans les pays en développement, soutenant les institutions de recherche et d'enseignement chargées de la dispenser '. Dans les projets de coopération technique, les experts suisses ont parmi leurs tâches principales de former les responsables locaux. Il importe également que la coopération au développement contribue à accroître la productivité de l'économie du pays bénéficiaire, de façon que celle-ci devienne progressivement en mesure de créer les ressources nécessaires à la poursuite de l'investissement, de substituer les importations et d'accroître les exportations. Nous le faisons en appuyant la mise en place de services et équipements dans les domaines de l'éducation, de la santé, des routes et de l'énergie , dont le bon fonctionnement est une condition importante de la rentabilité d'investissements productifs. Notre aide y contribue également lorsque - par des projets de reboisement ou de lutte anti-ërosive - elle préserve l'équilibre écolo- gique et les ressources naturelles gui sont la base de toute production . La coopération au développement s'attaque enfin plus directement à cette tâche en favorisant, par exemple, la diffusion de nouvelles techniques agricoles ou d'élevage qui accroissent les rendements ou en soutenant l'effort d'industrialisation des pays en développement . 1) Cf. exemple no 3 de l'annexe 5. 2) Cf. exemples no 2 et 4 de l'annexe 5. 3) Cf. exemple no 10 de l'annexe 5. 4) Cf. exemples nos 5 et 9 de l'annexe 5. 4 Feuille fédérale. 136e année. Vol. II</w:t>
      </w:r>
    </w:p>
    <w:p>
      <w:r>
        <w:rPr>
          <w:b/>
        </w:rPr>
        <w:t>E. 49</w:t>
      </w:r>
    </w:p>
    <w:p>
      <w:r>
        <w:t>243 Priorité aux pays, régions et groupes de populations les plus défavorisés Prise dans son ensemble, l'aide publique au développement reste largement insuffisante pour répondre aux besoins de financement des pays du tiers monde. Mais d'autres types de flux financiers peuvent également contribuer à satisfaire cette demande : les capitaux bancaires privés ou les inves- tissements privés directs, par exemple. Pour que l'aide publique au développement soit utilisée avec un maximum d'efficacité, il convient de l'orienter en priorité vers les pays, régions ou secteurs d'intervention ou elle n'a pas de substitut. Il s'agit au premier chef des pays les moins avances et autres pays a faible revenu. Du fait de leur excessive pauvreté, ils n'attirent pas l'investissement; rares sont les banques qui se risquent à leur octroyer des prêts; leurs recettes d'exportation sont insuffisantes pour assurer les importations nécessaires à la satisfaction des besoins essentiels. Aussi leur consacrons-nous (voir en. 311) une part importante de notre aide, presque exclusivement sous forme de dons de coopération technique et d'aide financière. Dans les pays à revenu intermédiaire également, de larges couches de la population souffrent, en matière d'alimen- tation, d'éducation, de santé, d'habitat, etc., de carences comparables à celles des habitants des pays les plus démunis. L'expérience des dernières années a montré qu'une croissance axée sur quelques pôles industriels pouvait n'apporter aucun mieux-être à la majorité de la population rurale. Dans ces pays-là, notre coopération technique s'adresse aussi direc- tement que possible aux groupes de populations et aux régions les plus déshérités. Elle y appuie les efforts visant à renforcer l'organisation de ces couches défavorisées, de façon à accroître leur pouvoir de négociation et de défense de leurs intérêts face aux secteurs privilégiés de la so- ciété. C'est ainsi que nous sommes amenés à collaborer, dans certains cas, avec des organisations non gouvernementales locales (cf. ch. 321.2). Notre aide joue aussi dans ces pays le rôle d'un levier, mobilisant les ressources publiques en</w:t>
      </w:r>
    </w:p>
    <w:p>
      <w:r>
        <w:rPr>
          <w:b/>
        </w:rPr>
        <w:t>E. 50</w:t>
      </w:r>
    </w:p>
    <w:p>
      <w:r>
        <w:t>pour cent par rapport à la 5e reconstitution. La part assumée par la Suisse pour le FSO se monte à environ 5,4 millions de dollars, alors qu'avec le même pourcentage, elle s'élevait à 16 millions lors de la reconstitution précédente. Il n'existe actuellement aucun indice permettant de donner des renseignements sur les prochaines reconstitutions du FSO. L'évolution du développement économique mondial et ses répercussions sur l'Amérique latine influeront certai- nement sur les décisions qui seront prises. En 1980, la Suisse et la Banque interaméricaine de déve- loppement ont conclu un accord pour la création d'un fonds destiné à soutenir de petits projets. Ces derniers concer- nent en partie des petites entreprises artisanales ou industrielles qui n'ont en général pas accès aux sources de financement locales. Ce Fonds suisse a été alimenté par une contribution de 5 millions de francs en 1980 et de 8 millions de francs en 1982. La possibilité d'une réalimen- tation de ce Fonds est actuellement l'objet de discussions avec la BID. 99</w:t>
      </w:r>
    </w:p>
    <w:p>
      <w:r>
        <w:t>422.4 Fonds des Nations Unies pour les activités en matière de population (FNUAP) Etant "donné le caractère délicat des problèmes de population et de politique démographique dans le tiers monde, mais compte tenu également de l'importance de premier ordre qu'ils revêtent dans la politique de développement, la Suisse a jusqu' ici accordé une aide essentiellement multilatérale dans ce domaine, tout en incluant l'aspect démographique dans certains programmes de santé de la coopération bilatérale (voir ch. 312). Le FNUAP est l'organe multilatéral spécialisé dans l'appui aux activités des, gouvernements en matière de population : soutien du développement des systèmes de santé, appui direct aux programmes de planification familiale, saisie de phénomènes démographiques. La Suisse appartient depuis des années au cercle des contri- buteurs réguliers du FNUAP. Pour 1984, elle lui versera une contribution de 4 millions de francs, soit environ 1,4 pour cent du total. En tant que membre du Conseil d'administration du PNUD, auquel est subordonné le FNUAP, la Suisse participe à la détermination du programme d'activités du Fonds. 423 Fonds international de secours à l'enfance (FISE-UNICEF) Tout à la fois organisation de coopération technique et institution de financement du développement, le FISE-UNICEF a pour objectif principal d'enrayer la mortalité infantile élevée et, de manière générale, d'assurer la santé de l'en- fant. Ce but est poursuivi par une lutte systématique contre les causes des maladies et l'amélioration des soins sani- taires. Il s'agit d'assurer par exemple l'approvisionnement en eau potable et une alimentation suffisante et équilibrée, de construire des latrines, de fournir une assistance sani- taire, de diffuser des méthodes simples pour combattre les suites fatales de la diarrhée, de donner une meilleure éducation et formation à la mère, de favoriser la planifi- cation des naissances, etc. 100</w:t>
      </w:r>
    </w:p>
    <w:p>
      <w:r>
        <w:t>La Suisse attribue une grande importance à l1UNICEF depuis sa fondation en 1946 parce que ses objectifs de développement concordent largement avec ceux de notre politique de coopé- ration au développement. Nous poursuivrons cette participa- tion active. Comme 1'UNICEF s'est de plus en plus consacré à des tâches de développement de longue haleine et que le caractère d'aide humanitaire qu'il avait au début s'est estompé avec le temps, nous avons décidé de ne plus inscrire les contributions générales de la Suisse à 1'UNICEF à charge du crédit de programme pour 1'aide humanitaire comme nous le faisions jusqu'ici, mais de proposer de le mettre dorénavant à charge du crédit de programme pour la coopération technique et l'aide financière que nous vous demandons par le présent message. Nous continuerons de soutenir 1'UNICEF pour des actions spécifiques d'aide humanitaire. Ces actions seront mises à charge du crédit de programme pour 1'aide humanitaire internationale du 27 mai 1981. 424 Groupe consultatif pour la recherche agricole internationale (CGIAR) L'une des conditions à l'amélioration de l'approvisionnement en aliments dans les pays en développement est l'augmentation de la production agricole. Le développement de techniques de production intensive adaptées aux conditions locales a été très longtemps négligé sous les tropiques. Pour les petits producteurs agricoles surtout, peu d'améliorations directes ont été offertes pour la production vivriire. En organisant de façon systématique les recherches agrono- miques axées sur les pays en développement et orientées sur la pratique, le Groupe consultatif pour la recherche agricole internationale (CGIAR) s'est acquitté d'une tâche dont l'importance a été à juste titre reconnue et appréciée ces 1) Consultative Group on International Agricultural Research 101</w:t>
      </w:r>
    </w:p>
    <w:p>
      <w:r>
        <w:t>dernières années. Aujourd'hui, treize instituts de recherche font partie du CGIAR. Ils sont également soutenus par quel- ques pays en développement qui complètent l'assistance de très nombreux pays industrialisés. Conformément à la priorité de 1'augmentation de la productivité des principaux aliments de base, les centres de recherche les plus anciens, qui travaillent depuis vingt ans (IRRI et CIMMYT) , ont développé en premier lieu des variétés de céréales à haut rendement. Après un accroissement sensible de la production ciréaliëre en Asie, les efforts sont aujourd'hui dirigés davantage vers la culture du millet, des légumineuses et des tubercules. On considère maintenant que 1'adaptabilité aux conditions culturales difficiles, la résistance aux maladies et la stabilite des rendements sont aussi importantes que les forts rendements. Pour compléter les recherches conduites sur les aliments de base les plus importants, on s'efforce de mettre au point, en Afrique notamment, des systèmes de culture adaptes ainsi que des méthodes d'éradication des maladies des animaux. Les centres du CGIAR et le Conseil international de ressour- ces phytogénétiques ont joue un rôle déterminant dans la conservation de la diversité génétique des plantes. La collection, la conservation et l'utilisation de variétés locales traditionnelles et de variétés sauvages analogues ont aussi une grande importance pour le développement de nos plantes cultivées. La Confédération soutient les programmes réguliers des différents centres de recherche. Elle a également contribue à la mise sur pied de programmes régionaux et nationaux de recherche assumée par ces instituts. Ainsi, par exemple, la 1) IRRI : Institut de recherche international sur le riz CIMMYT : Centre international pour l'amélioration du mais et du blé 102</w:t>
      </w:r>
    </w:p>
    <w:p>
      <w:r>
        <w:t>culture de la pomme de terre dans diverses régions monta- gneuses du tiers monde a bénéficié de la bonne coopération entre des efforts nationaux, la communication de nouvelles technologies adaptées par le Centre international de la pomme de terre (CIP) et le soutien bilatéral technique et financier de la Suisse. 43 Formes et contrôle de la coopération multilatérale 431 Formes La collaboration avec les diverses organisations internatio- nales peut revêtir différentes formes. Nous établissons une distinction essentielle entre les crédits généraux ou de programme, dans lesquels les moyens financiers peuvent être librement employés dans le cadre d'un programme d'ensemble, et les crédits sous forme d'aide associée ou de cofinance- ments pour des actions spécifiques. Ces dernières font partie du programme bilatéral. Elles sont décidées selon les prio- rités de ce programme, préparées, suivies et évaluées selon les mêmes méthodes. Dans certains cas cependant, des considé- rations d'ordre multilatéral peuvent aussi influer sur la décision de procéder à ce genre de contributions. Ceci est le cas surtout pour les cofinancements avec 1'IDA (voir ch. 422.1), qui répondent au souci de participer à un effort universel que nous estimons très important pour les pays les plus pauvres. Des considérations similaires ont conduit à l'octroi de contributions spécifiques à certains programmes des banques régionales de développement. Dans tous ces cas cependant, les projets ainsi financés répondent à nos cri- tères de sélection et d'exécution. 432 Participation à la gestion Le fait de participer à la coopération multilatérale implique des droits de contrôle. Dans chaque institution multilaté- rale, les Etats membres ont la possibilité de participer à la 103</w:t>
      </w:r>
    </w:p>
    <w:p>
      <w:r>
        <w:t>définition de la politique de l'organisation, de surveiller l'utilisation des moyens engages et de contrôler les résul- tats du programme d'activités. La Suisse participe activement à la gestion des organisations internationales de coopération au développement dont elle est membre; elle s'efforce d'y défendre ses conceptions en matière de coopération au développement et de veiller à une utilisation économe et efficace des moyens financiers qu'elles ont à leur disposition. La Suisse est membre du Conseil d'administration du PNUD et de celui de 1'UNICEF. Elle est actuellement représentée à la Banque africaine et au Fonds africain de développement par un directeur exécutif suisse. Elle a eu pendant trois ans, jusqu'en 1983, un poste de directeur exécutif adjoint auprès du FIDA et a disposé d'un poste similaire au Fonds asiatique de développement de 1980 à 1983. Lorsque la Suisse n'est pas représentée par un Suisse au conseil d'administration, elle l'est par le délégué du groupe de vote auquel elle appartient et auquel elle peut donner des instructions. Il faut rappeler enfin que la plupart des institutions de financement du développement ont pour organe suprême un conseil des gouverneurs dans lequel tous les Etats membres sont représentés. Dans tous ces cas, la Suisse s'engage pour des exigences plus élevées dans la préparation et l'exécution de projets ainsi que pour une politique de développement en faveur des populations les plus démunies. Les représentants suisses se prononcent notamment en faveur de l'utilisation toujours plus systématique des méthodes d'évaluation afin d'accroître l'efficacité des moyens engagés. 5 Utilisation du crédit de programme de l'650 millions de francs Le crédit de programme de l'650 millions de francs ouvert par l'arrêté fédéral du 8 décembre 1980 (FF 1980 III 1435) a été accordé pour une durée minimum de trois ans, à partir du 1er 104</w:t>
      </w:r>
    </w:p>
    <w:p>
      <w:r>
        <w:t>janvier 1981. A fin 1983, les engagements à charge de ce crédit de programme s'élevaient à l'450 millions de francs. Il est prévu d'engager le solde de 200 millions de francs progressivement au cours de l'année 1984. Face aux difficul- tés financières de la Confédération et aux réductions succes- sives des montants initialement inscrits au plan financier, nous avons été contraints de ralentir le rythme de nos engagements, ce qui a entraîné une prolongation de la durée du crédit de programme. Le tableau ci-dessous montre le volume des engagements et des dépenses effectués au titre de la coopération technique et l'aide financière pendant les 46 mois couverts par le crédit de programme; rappelons ici que la plupart des dépenses afférentes aux engagements pris à charge de ce crédit de programme s'étendent sur plusieurs années et seront inscrites au budget des années 1985 et sui- vantes. Engagements à charge du crédit de programme de l'650 millions de francs pour la coopération technique et l'aide financière (ouvert par l'arrêté fédéral du 8 décembre 1980) et dépenses budgétisées à charge de ce crédit de programme et des crédits de programme antérieurs (en milliers de francs) Année 1981 1982 1983 1984 (1.1-31. Engagements 456 '913 346 '244 646'729 10) 200 '1141' Dépenses afférentes à des engagements à charge du crédit de programne de l'650 mio. de fr. 137 '746 254-139 337 '877 370 '678 du crédit de de programne antérieur 151 '134 55 '112 9 '152 - Total 1'650'000 1) Solde disponible 105</w:t>
      </w:r>
    </w:p>
    <w:p>
      <w:r>
        <w:t>La répartition définitive de l'ensemble des engagements à charge du crédit de programme de l'650 millions de francs n'est pas encore connue et les montants des engagements ont dû être en partie estimes. Quoique provisoires, les chiffres figurant au tableau ci-dessous permettent de dégager les tendances principales de la ventilation géographique des engagements : l'aide bilatérale a été accordée en priorité aux pays africains (32,1% de l'ensemble) et asiatiques (24,2%), alors que l'Amérique latine a bénéficié de 10,7 pour cent des engagements. L'aide multilatérale a représenté 25,8 pour cent 'du total. Quant à la répartition des engagements selon la forme d'aide, elle montre que 64,1 pour cent ont été consacrés à la coopération technique et 35,9 pour cent à l'aide financière. Cette distinction peut toutefois, dans certains cas, revêtir un caractère artificiel car il arrive de plus en plus fréquemment que ces deux volets soient combinés et ne représentent que deux composantes d'un même projet (voir ch. 211). Les tableaux 7 et 8 de l'annexe 4 fournissent de plus amples informations sur la répartition des engagements bilatéraux et multilatéraux. L'annexe 9 dresse la liste complète de tous les projets ou phases de projets bilatéraux pour lesquels ont été pris, à charge de ce crédit de programme, des engagements de 500'000 francs ou plus. 106</w:t>
      </w:r>
    </w:p>
    <w:p>
      <w:r>
        <w:t>Répartition géographique et par type de contribution des engagements à charge du crédit de programme de l'650 millions de francs pour la coopération technique et l'aide financière (ouvert par l'AF du 8 décentre 1980) (en milliers de francs) Coopération technique Aide bilatérale - Actions ventilées géographiquement Afrique Amérique latine Asie - Autres opérations bilatérales Aide multilatérale Actions générales Total Engagé au 31.12.83 333'083 110 '194 189 '473 73 '403 185'285 20-788 912 '226 Engagements prévus 1.1. au 31.10.84 62 '300 19 '700 38 '000 17'614 7 '500 145' 114 l1 Total 395 '383 129 '894 227 '473 91'017 185 '285 28 '288 057 '340 Aide financière Engagé Engagements au prévus 1.1. 31.12.83 au 31.10.84 115 '715 18 '200 38 '400 8 '300 143'855 28'500 239-660 537 '660 55 '000 Total Total Engagé au 31.12.83 133'915 448 '798 46'730 148-624 172-355 333-328 73-403 239 '660 424' 945 20' 788 592 '660 1' 449 '886 Engagements Total prévus 1.1. au 31.10.84 80'500 529 28 '000 176 66 '500 333 17 '614 91 - 424 7'500 28 200'114 l'650 '300 '620 '830 '015 -945 -290 '000 107</w:t>
      </w:r>
    </w:p>
    <w:p>
      <w:r>
        <w:t>6 Montant et utilisation du prochain crédit de programme Nous avons expose, aux chapitres 2, 3 et 4, les principes directeurs qui régissent l'utilisation des crédits alloués à la coopération technique et l'aide financière en faveur des pays en développement. Dans ce chapitre, nous traiterons du montant du prochain crédit de programme ainsi que de la répartition probable des moyens financiers entre les canaux d'acheminement de la coopération technique et de l'aide financière. 61 Montant du crédit Le crédit de programme que nous vous demandons d'ouvrir doit nous permettre, pendant au moins trois ans, de prendre des engagements liés à la réalisation de projets et de programmes de coopération technique et d'aide financière. Les dépenses par lesquelles se traduit chaque engagement peuvent s'étendre sur plusieurs années. Ainsi, une partie des montants engagés entre 1984 et 1987 ne sera effectivement dépensée qu'après cette dernière date. Le rapport entre engagements et verse- ments dépend en bonne partie de la durée des phases de projets, durée que, par mesure de rationalisation et pour mieux planifier les activités envisagées, nous tendons à allonger. Le montant des engagements s'est élevé par rapport à celui des versements également du fait de l'introduction, en 1982, d'un nouveau mode de paiement des contributions aux fonds et banques régionales de développement : le paiement en "notes" 1). 1) Lors d'un paiement en "notes", un billet à ordre irrévocable est émis pour le montant total de la contribution. Néanmoins, l'institution bénéficiaire n'en demande le versement effectif par tranches annuelles qu'au fur et à mesure que l'exige la réalisation du projet financé, selon un échéancier fixe d'un commun accord. Alors que l'engagement doit couvrir le montant total de la contribution, les déboursements effectifs sont ainsi reportés dans le temps, ce qui assure une meil- leure gestion des fonds. 108</w:t>
      </w:r>
    </w:p>
    <w:p>
      <w:r>
        <w:t>Quelle que soit l'incidence de ces deux facteurs, le montant du crédit d'engagement est fonction du volume des dépenses prévues pour financer l'ensemble de nos actions au cours des trois prochaines années. Sur la base des montants inscrits dans le plan financier de la Confédération au titre de la coopération technique et de l'aide financière (voir ch. 23), nous avons calculé que le total des engagements à prendre entre le 1er novembre 1984 et le 31 octobre 1987 s'élève à l'800 millions de francs. Le montant total du crédit d'engagement ne détermine pas les dépenses annuelles qui seront effectivement consenties au titre de l'aide publique au développement. Celles-ci sont arrêtées chaque année par le Parlement à l'occasion de l'approbation du budget. Toute réduction du budget de la coopération technique et de l'aide financière par rapport aux montants figurant dans le plan financier du 18 janvier 1984 entraînerait une réduction des engagements et aurait pour effet de prolonger au-delà du 31 octobre 1987 la période de validité du crédit de programme. Tel est le cas du présent crédit de programme de l'650 millions dont la durée a été prolongée de dix mois, suite aux diverses coupures qui ont réduit le budget d'aide publique au développement au cours des années 1981 à 1984. 62 Répartition des engagements à charge du crédit de programme Nous avons souligné à plusieurs reprises dans ce message que la coopération au développement, à l'instar du développement lui-même, est une tâche de longue haleine. Nous devons assurer notre appui aux projets et aux programmes de coopéra- tion jusqu'à ce que nos partenaires soient en mesure de les poursuivre par leurs propres moyens. La répartition des engagements à charge du crédit de programme que nous vous proposons d'ouvrir reflète cette volonté de continuité qui est garante d'efficacité. La plupart des moyens d'engagement seront affectes à la poursuite des actions en cours. 109</w:t>
      </w:r>
    </w:p>
    <w:p>
      <w:r>
        <w:t>Nous continuerons à donner la préférence à la coopération technique et l'aide financière bilatérales, tout en partici- pant de maniere adequate à l'action des organismes multila- téraux d'assistance technique et de financement. Comme par le passé, notre aide s'orientera principalement vers les pays à faible revenu : 70 pour cent des engagements environ seront pris en leur faveur. L'effort entrepris en faveur des pays les moins avancés sera poursuivi, voire intensifié. Répartition des engagements bilatéraux et multilatéraux selon le revenu des pays bénéficiaires Groupe de pays Pays les moins avancés Autres pays à faible revenu Pays à revenu intermédiaire Non ventilé Montants (mio. de fr.) 710 570 160 360 % 39 32 9 20 Total l'800 100 Géographiquement, nous répartirons entre l'Afrique, l'Asie et l'Amérique latine notre action au titre de la coopération technique et de l'aide financière dans les mêmes proportions que par le passé. Compte tenu de la situation particuliè- rement critique qui prévaut en Afrique au sud du Sahara, cette région restera le premier destinataire de notre aide. 110</w:t>
      </w:r>
    </w:p>
    <w:p>
      <w:r>
        <w:t>Répartition par continent des engagements au titre de la coopération technique et de l'aide financière bilatérales et multilatérales Continent Afrique Asie Amérique latine Total ventilé Non ventilé •total Montants (mio., de fr.) 660 510 180 l'350 450 l'SOO % 49 38 13 100 Pour la mise en oeuvre de notre aide bilatérale, nous conti- nuerons de faire largement appel aux compétences extérieures à l'administration. La collaboration avec les oeuvres d'en- traide, 1'économie privée et les universités suisses sera renforcée. Nous recourrons aux connaissances spécialisées des organisations internationales, dans le cadre de l'aide associée et des cofinancements, chaque fois qu'il apparaîtra que celles-ci sont l'organe d'exécution le plus qualifié pour mener à bien un projet déterminé. Pour témoigner de notre volonté de nous associer à l'action indispensable entreprise dans le cadre de l'IDA en faveur des pays à faible revenu, nous consacrerons, à charge du crédit de programme, un montant de 170 millions de francs environ pour des cofinance- ments de projets de l'IDA. Ces projets seront sélectionnés selon nos critères; nous contribuerons activement à leur formulation et leur évaluation. Pour ce qui est de notre aide multilatérale, 40 pour cent des engagements environ seront destinés à la reconstitution des fonds régionaux de développement. Le chiffre définitif de nos contributions ne sera cependant fixé que lors de négocia- tions. Ce chiffre dépendra des montants que souscriront les autres pays participants ainsi que d'une série d'autres 111</w:t>
      </w:r>
    </w:p>
    <w:p>
      <w:r>
        <w:t>facteurs, notamment l'évolution du cours du franc suisse. Près de 20 pour cent des engagements multilatéraux seront réservés à des organisations d'aide financière de caractère universel et, en particulier, au Fonds international de développement agricole. 40 pour cent approximativement seront affectés à la coopération technique et, pour l'essentiel, au Programme des Nations Unies pour le Développement (PNUD) qui finance l'ensemble des activités de coopération technique des institutions spécialisées du système des Nations Unies. 7 Base legale et forme juridique L'arrête fédéral que nous vous proposons d'approuver se fonde sur l'article 9, 1er alinéa, de la loi fédérale du 19 mars 1976 sur la coopération au développement et l'aide humani- taire internationales (RS 974.0) qui prévoit que les moyens nécessaires au financement de la coopération au développement et de l'aide humanitaire internationales sont alloués sous forme de crédits de programme ouverts pour plusieurs années. Etant de caractère financier, l'arrêté doit revêtir la forme d'un arrêté simple, conformément à l'article 8 de la loi du 23 mars 1962 sur les rapports entre les Conseils (RS 171.11) . Il n'est donc pas sujet au référendum facultatif. 8 Conséquences financières et effets sur l'état du personnel 81 Durée et montant du prochain crédit de programme Le crédit de programme de l'650 millions de francs que vous avez ouvert le 8 décembre 1980 pour la continuation de- la coopération technique et de l'aide financière a été prévu pour une durée minimale de trois ans. Disponible le 1er janvier 1981, il sera complètement engagé le 31 octobre 1984. 112</w:t>
      </w:r>
    </w:p>
    <w:p>
      <w:r>
        <w:t>Pour nous permettre de prendre jusqu'au 31 octobre 1987 au moins les engagements nécessaires à la poursuite de notre coopération technique et de notre aide financière en faveur des pays en développement, nous vous demandons d'ouvrir un nouveau crédit de programme de l'800 millions de francs. Ces engagements se traduisent par des dépenses à charge des budgets de la Confédération pour les années 1984 à 1992 environ. Ces dépenses sont inscrites dans le plan financier de la Confédération. Elles devront être soumises pour appro- bation dans le cadre du budget annuel. Au chapitre 6, nous justifions de manière détaillée le montant et la durée du crédit que nous vous demandons d'ou- vrir. Ce montant a été fixé compte tenu des versements prévus dans le budget 1984 et le plan financier 1985-1987 de la Confédération. 82 Effets de l'arrêté fédéral sur l'état du personnel et sur l'organisation des services intéressés de l'administration Le présent message, et tout particulièrement ses chapitres 2 et 3, confirme ce que nous vous avons déjà exposé lors de précédents messages sur le même thème : la coopération technique et l'aide financière deviennent de plus en plus complexes. Leur planification, exécution et évaluation posent de ce fait des exigences croissantes à ceux qui sont chargés de la réalisation des projets. Parallèlement, les moyens financiers mis à disposition par la Confédération pour la coopération technique et l'aide finan- cière durant la dernière décennie ont également augmenté. La croissance de ces dépenses a été beaucoup plus rapide que celle du personnel disponible à la DDA. Le tableau suivant révèle clairement cette évolution : 8 Feuille fédérale. 136e année. Vol. II 113</w:t>
      </w:r>
    </w:p>
    <w:p>
      <w:r>
        <w:t>1973 1983 (mio. de fr.) (mio. de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