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7586 2006-2556 vom 3. Oktober 2006</w:t>
      </w:r>
    </w:p>
    <w:p>
      <w:r>
        <w:t>Bundesverwaltung, 2006-10-03, DE</w:t>
      </w:r>
    </w:p>
    <w:p>
      <w:r>
        <w:rPr>
          <w:b/>
        </w:rPr>
        <w:t xml:space="preserve">Quelle: </w:t>
      </w:r>
      <w:r>
        <w:t>https://mcp.opencaselaw.ch/entscheid/ch_vb_7586_2006-2556_</w:t>
      </w:r>
    </w:p>
    <w:p>
      <w:r>
        <w:t>FR: CH_VB 7586 2006-2556 du 3 octobre 2006</w:t>
      </w:r>
    </w:p>
    <w:p>
      <w:r>
        <w:t>IT: CH_VB 7586 2006-2556 del 3 ottobre 2006</w:t>
      </w:r>
    </w:p>
    <w:p>
      <w:pPr>
        <w:pStyle w:val="Heading2"/>
      </w:pPr>
      <w:r>
        <w:t>Erwägungen</w:t>
      </w:r>
    </w:p>
    <w:p>
      <w:r>
        <w:rPr>
          <w:b/>
        </w:rPr>
        <w:t>E. 7</w:t>
      </w:r>
    </w:p>
    <w:p>
      <w:r>
        <w:t>septembre 2006 UNIQA Assurances SA, Genève Adaptation du tarif pour le produit CAO</w:t>
      </w:r>
    </w:p>
    <w:p>
      <w:r>
        <w:rPr>
          <w:b/>
        </w:rPr>
        <w:t>E. 8</w:t>
      </w:r>
    </w:p>
    <w:p>
      <w:r>
        <w:t>septembre 2006 Krankenkasse Birchmeier, Künten Adaptations des tarifs pour les produits Spitalzusatz, Zahnpfle- ge 1 et Zahnpflege 2</w:t>
      </w:r>
    </w:p>
    <w:p>
      <w:r>
        <w:rPr>
          <w:b/>
        </w:rPr>
        <w:t>E. 11</w:t>
      </w:r>
    </w:p>
    <w:p>
      <w:r>
        <w:t>septembre 2006 ÖKK Assurances SA, Landquart Adaptations des tarifs pour les produits Supplément Privé, Salto, Combi Général, Combi Demi-Privé, Combi Privé, Com- bi Flex, Combi Global, Combi Confort, Mondial Base, Dental, assurance d’indemnités journalières individuelle (Compensa) ainsi qu’adaptation du système de rabais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w:t>
      </w:r>
    </w:p>
    <w:p>
      <w:r>
        <w:t>7587 les conclusions ainsi que les motifs. Pendant ce délai, la décision d’approbation du tarif peut être consultée auprès de l’Office fédéral des assurances privées, Schwanengasse 2, 3003 Berne. 3 octobre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2006 Année Anno Band 1 Volume Volume Heft 39 Cahier Numero Geschäftsnummer --- Numéro d'affaire Numero dell'oggetto Datum 03.10.2006 Date Data Seite 7586-7587 Page Pagina Ref. No 10 139 949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