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676 2001-0116 vom 17. Dezember 1984</w:t>
      </w:r>
    </w:p>
    <w:p>
      <w:r>
        <w:t>Bundesverwaltung, 1984-12-17, DE</w:t>
      </w:r>
    </w:p>
    <w:p>
      <w:r>
        <w:rPr>
          <w:b/>
        </w:rPr>
        <w:t xml:space="preserve">Quelle: </w:t>
      </w:r>
      <w:r>
        <w:t>https://mcp.opencaselaw.ch/entscheid/ch_vb_676_2001-0116</w:t>
      </w:r>
    </w:p>
    <w:p>
      <w:r>
        <w:t>FR: CH_VB 676 2001-0116 du 17 décembre 1984</w:t>
      </w:r>
    </w:p>
    <w:p>
      <w:r>
        <w:t>IT: CH_VB 676 2001-0116 del 17 dicembre 1984</w:t>
      </w:r>
    </w:p>
    <w:p>
      <w:pPr>
        <w:pStyle w:val="Heading2"/>
      </w:pPr>
      <w:r>
        <w:t>Volltext</w:t>
      </w:r>
    </w:p>
    <w:p>
      <w:r>
        <w:t>676 2001-0116 Admission à la vérification pour instruments de pesage du 20 février 2001 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Schenck Process GmbH, Darmstadt (D) Requérant: Schenck Process GmbH, Darmstadt (D) 6e adjonction Instrument de pesage électromécanique. Type: DISOMAT B plus Classe de précision: Fabricant: Mettler-Toledo (Schweiz) AG, Greifensee (CH) Requérant: Mettler-Toledo (Schweiz) AG, Greifensee (CH) 4e adjonction Instrument de pesage électromécanique. Types: AG, CG Classes de précision:</w:t>
      </w:r>
    </w:p>
    <w:p>
      <w:r>
        <w:t>Fabricant: WÖHWA Waagenbau, Pfedelbach (D) Requérant: WÖHWA Waagenbau, Pfedelbach (D) 1re adjonction Instrument de pesage électromécanique. Type: GCU 45 Classe de précision: C604 C606 C627</w:t>
      </w:r>
    </w:p>
    <w:p>
      <w:r>
        <w:t>Instruments de pesage 677 Fabricant: Nobel Elektronik AB, Karlskoga (S) Requérant: Witronic, Zofingen (CH) 1re adjonction Instrument de pesage électromécanique. Type: TAD 3 Classe de précision: Fabricant: WÖHWA Waagenbau, Pfedelbach (D) Requérant: WÖHWA Waagenbau, Pfedelbach (D) 1re adjonction Instrument de pesage électromécanique. Type: GSE 450 Classe de précision: Fabricant: Roewasys AG, Lützelflüh (CH) Requérant: Roewasys AG, Lützelflüh (CH) Système de pesage stationnaire ou installé sur véhicule pour con- teneurs de déchets. Type: AWS Classe de précision: Fabricant: Mettler-Toledo (Schweiz) AG, Greifensee (CH) Requérant: Mettler-Toledo (Schweiz) AG, Greifensee (CH) 1re adjonction Instrument de pesage électromécanique. Types: VIPER SW, VIPER BC Classe de précision:</w:t>
      </w:r>
    </w:p>
    <w:p>
      <w:r>
        <w:t>C659 C734 C744 C763</w:t>
      </w:r>
    </w:p>
    <w:p>
      <w:r>
        <w:t>Instruments de pesage 678 Fabricant: PSC Scanning Inc., Eugene, Oregon (USA) ICL Retail Systems, Berkshire (UK) Requérant: ICL (Switzerland) AG, Bern-Bümpliz (CH) 1re adjonction Système de pesage à la caisse. Types: Magellan SL 382, SL 384 Classe de précision: Fabricant: GEC Avery Ltd., Smethwick, West Midlands (UK) Requérant: Berkel Obrecht AG, Schlieren (CH) 1re adjonction Instrument de pesage électromécanique pour la vente directe au public. Types: FX210, FX220 Classe de précision: Fabricant: GEC Avery Ltd., Smethwick, West Midlands (UK) Requérant: Berkel Obrecht AG, Schlieren (CH) 1re adjonction Instrument de pesage électromécanique pour la vente directe au public. Type: MP series Classe de précision: Fabricant: HKM Meßtechnik GmbH, Freiburg (D) Requérant: Steinbock AG, Egg b. Zürich (CH) Instrument de pesage électromécanique. Type: SHR-2000 Classe de précision: C768 C772 C779 C786</w:t>
      </w:r>
    </w:p>
    <w:p>
      <w:r>
        <w:t>Instruments de pesage 679 Fabricant: GWT GLOBAL Weighing Technologies GmbH, Hamburg (D) Requérant: GWT GLOBAL Weighing Technologies (Schweiz) GmbH, Dietikon (CH) Instrument de pesage électromécanique. Type: 1713/... Classe de précision: Fabricant: Ohaus Corporation, New Jersey (USA) Requérant: Ohaus Europe, Nänikon (CH) Instrument de pesage électromécanique. Types: Voyager, Explorer Classes de précision:</w:t>
      </w:r>
    </w:p>
    <w:p>
      <w:r>
        <w:t>Fabricant: SILVER Büromaschinenvertrieb, Hattingen (D) Requérant: Gartmann Kassen-Systeme AG, Zurich (CH) Instrument de pesage électromécanique pour la vente directe au public. Type: EUROSTAR..M/28 Classe de précision: Fabricant: Klaus-Peter Zander GmbH, Hamburg (D) Requérant: Klaus-Peter Zander GmbH, Hamburg (D) Instrument de pesage électromécanique. Types: KPZ 1E, KPZ 2E Classe de précision: C789 C790 C791 C792</w:t>
      </w:r>
    </w:p>
    <w:p>
      <w:r>
        <w:t>Instruments de pesage 680 Fabricant: WÖHWA Waagenbau, Pfedelbach (D) Requérant: WÖHWA Waagenbau, Pfedelbach (D) Instrument de pesage électromécanique. Type: GCU 20 Classe de précision: Fabricant: Sartorius AG, Göttingen (D) Requérant: Sartorius AG, Göttingen (D) Instrument de pesage électromécanique. Types:..BH... Classes de précision:</w:t>
      </w:r>
    </w:p>
    <w:p>
      <w:r>
        <w:t>Fabricant: Bizerba GmbH &amp; Co. KG, Balingen (D) Requérant: Bizerba (Schweiz) AG, Zurich (CH) Instrument de pesage électromécanique. Types: EL... Classes de précision:</w:t>
      </w:r>
    </w:p>
    <w:p>
      <w:r>
        <w:t>Fabricant: Bizerba GmbH &amp; Co. KG, Balingen (D) Requérant: Bizerba (Schweiz) AG, Zurich (CH) Instrument de pesage électromécanique. Type: ST Classe de précision: C793 C794 C795 C796</w:t>
      </w:r>
    </w:p>
    <w:p>
      <w:r>
        <w:t>Instruments de pesage 681 Fabricant: Avery Berkel Ltd., Smethwick, West Midlands (UK) Requérant: Berkel Obrecht AG, Schlieren (CH) Instrument de pesage électromécanique. Type: L33x Classe de précision: Fabricant: Ian Fellows Limited, Frome, Somerset (UK) Requérant: Roewasys AG, Lützelflüh (CH) Instrument de pesage totalisatur discontinu à fonctionnement automatique (peseuse totalisatrice à trémie). Types: LUCID, 2X, 4X Classes de précision: 0,2 0,5 1 2 Fabricant: Ravas Europe B.V., Zaltbommel (NL) Requérant: DS-Technik Handels AG, Stadel (CH) Instrument de pesage électromécanique. Types: 2100, 2100N, 4100 Classe de précision: 20 février 2001 Office fédéral de métrologie et d’accréditation: Le directeur, Wolfgang Schwitz C797 C800 C804</w:t>
      </w:r>
    </w:p>
    <w:p>
      <w:r>
        <w:t>Schweizerisches Bundesarchiv, Digitale Amtsdruckschriften Archives fédérales suisses, Publications officielles numérisées Archivio federale svizzero, Pubblicazioni ufficiali digitali Admission à la vérification pour instruments de pesage In Bundesblatt Dans Feuille fédérale In Foglio federale Jahr 2001 Année Anno Band 1 Volume Volume Heft 07 Cahier Numero Geschäftsnummer --- Numéro d'affaire Numero dell'oggetto Datum 20.02.2001 Date Data Seite 676-681 Page Pagina Ref. No 10 125 183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