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6636 ad 2002-2254 vom 24. Oktober 2002</w:t>
      </w:r>
    </w:p>
    <w:p>
      <w:r>
        <w:t>Bundesverwaltung, 2002-10-24, DE</w:t>
      </w:r>
    </w:p>
    <w:p>
      <w:r>
        <w:rPr>
          <w:b/>
        </w:rPr>
        <w:t xml:space="preserve">Quelle: </w:t>
      </w:r>
      <w:r>
        <w:t>https://mcp.opencaselaw.ch/entscheid/ch_vb_6636_ad_2002-2254</w:t>
      </w:r>
    </w:p>
    <w:p>
      <w:r>
        <w:t>FR: CH_VB 6636 ad 2002-2254 du 24 octobre 2002</w:t>
      </w:r>
    </w:p>
    <w:p>
      <w:r>
        <w:t>IT: CH_VB 6636 ad 2002-2254 del 24 ottobre 2002</w:t>
      </w:r>
    </w:p>
    <w:p>
      <w:pPr>
        <w:pStyle w:val="Heading2"/>
      </w:pPr>
      <w:r>
        <w:t>Erwägungen</w:t>
      </w:r>
    </w:p>
    <w:p>
      <w:r>
        <w:rPr>
          <w:b/>
        </w:rPr>
        <w:t>E. 1</w:t>
      </w:r>
    </w:p>
    <w:p>
      <w:r>
        <w:t>Le présent arrêté s’applique sur tout le territoire de la Confédération suisse, à l’exception des cantons de Genève, Vaud et Valais.</w:t>
      </w:r>
    </w:p>
    <w:p>
      <w:r>
        <w:rPr>
          <w:b/>
        </w:rPr>
        <w:t>E. 2</w:t>
      </w:r>
    </w:p>
    <w:p>
      <w:r>
        <w:t>Des tirés à part de l’extension peuvent être obtenus auprès de OFCL, Diffusion publications, 3003 Berne.</w:t>
      </w:r>
    </w:p>
    <w:p>
      <w:r>
        <w:t>Convention collective de travail pour le secteur suisse de l’isolation. ACF 6637 c. les travailleurs affectés principalement à des activités de planification tech- nique, d’étude de projet ou de calcul ; d. les travailleurs au bénéfice d’un contrat de travail à durée déterminée d’une durée maximale de trois mois dans un délai de 12 mois; e. les travailleurs à temps partiel dont le taux d’occupation est inférieur à 40%.</w:t>
      </w:r>
    </w:p>
    <w:p>
      <w:r>
        <w:rPr>
          <w:b/>
        </w:rPr>
        <w:t>E. 3</w:t>
      </w:r>
    </w:p>
    <w:p>
      <w:r>
        <w:t>FF 1999 713–714, 2000 193, 2001 60, 2002 1585</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secteur suisse de l'isolation In Bundesblatt Dans Feuille fédérale In Foglio federale Jahr 2002 Année Anno Band 1 Volume Volume Heft 45 Cahier Numero Geschäftsnummer --- Numéro d'affaire Numero dell'oggetto Datum 12.11.2002 Date Data Seite 6636-6637 Page Pagina Ref. No 10 126 743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